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D9" w:rsidRPr="00BA0AD9" w:rsidRDefault="00BA0AD9" w:rsidP="00BA0A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A0A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PROSTOR ZLÍN 2013</w:t>
      </w:r>
    </w:p>
    <w:p w:rsidR="00BA0AD9" w:rsidRPr="00BA0AD9" w:rsidRDefault="00782E1E" w:rsidP="00BA0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="00BA0AD9"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BA0AD9"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. - 25. 8. 2013</w:t>
      </w:r>
      <w:r w:rsidR="00BA0AD9"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Vernisáž výstavy proběhne v úterý 30. dubna v 17 hodin </w:t>
      </w:r>
      <w:r w:rsidR="00BA0AD9"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areál 14|15 B</w:t>
      </w:r>
      <w:r w:rsidR="00F26166">
        <w:rPr>
          <w:rFonts w:ascii="Times New Roman" w:eastAsia="Times New Roman" w:hAnsi="Times New Roman" w:cs="Times New Roman"/>
          <w:sz w:val="24"/>
          <w:szCs w:val="24"/>
          <w:lang w:eastAsia="cs-CZ"/>
        </w:rPr>
        <w:t>AŤOVA INSTITUTU</w:t>
      </w:r>
      <w:r w:rsidR="00BA0AD9"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blízké okolí</w:t>
      </w:r>
    </w:p>
    <w:p w:rsidR="00BA0AD9" w:rsidRPr="00BA0AD9" w:rsidRDefault="00BA0AD9" w:rsidP="00BA0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 Zlín 2013 je v pořadí již šestým ročníkem přehlídky umění ve veřejném prostoru</w:t>
      </w:r>
      <w:r w:rsidR="000153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F55D77">
        <w:rPr>
          <w:rFonts w:ascii="Times New Roman" w:eastAsia="Times New Roman" w:hAnsi="Times New Roman" w:cs="Times New Roman"/>
          <w:sz w:val="24"/>
          <w:szCs w:val="24"/>
          <w:lang w:eastAsia="cs-CZ"/>
        </w:rPr>
        <w:t>rajsk</w:t>
      </w:r>
      <w:r w:rsidR="00015325">
        <w:rPr>
          <w:rFonts w:ascii="Times New Roman" w:eastAsia="Times New Roman" w:hAnsi="Times New Roman" w:cs="Times New Roman"/>
          <w:sz w:val="24"/>
          <w:szCs w:val="24"/>
          <w:lang w:eastAsia="cs-CZ"/>
        </w:rPr>
        <w:t>á galerie</w:t>
      </w:r>
      <w:r w:rsidR="00F55D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výtvarného umění ve Zlíně</w:t>
      </w:r>
      <w:r w:rsidR="000153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</w:t>
      </w:r>
      <w:r w:rsidR="000153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mezinárodní přehlídku </w:t>
      </w:r>
      <w:r w:rsidR="00015325"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pořádá trienálně, tedy každé tři roky</w:t>
      </w:r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. Letošní pokračování akce se odehraje v bývalém továrním areálu firmy Baťa / Svit, a to především v novém působišti galerie – 14|15 B</w:t>
      </w:r>
      <w:r w:rsidR="00C166BC">
        <w:rPr>
          <w:rFonts w:ascii="Times New Roman" w:eastAsia="Times New Roman" w:hAnsi="Times New Roman" w:cs="Times New Roman"/>
          <w:sz w:val="24"/>
          <w:szCs w:val="24"/>
          <w:lang w:eastAsia="cs-CZ"/>
        </w:rPr>
        <w:t>AŤOVĚ INSTITUTU</w:t>
      </w:r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A0AD9" w:rsidRPr="00BA0AD9" w:rsidRDefault="00BA0AD9" w:rsidP="00BA0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Výjimečná architektura, urbanismus i celková historie místa se stanou zajímavým materiálem pro umělce z generace, která měla možnost poslední změny zažít na vlastní kůži. Továrny, které ještě v podstatě nedávno chrlily tuny zboží nejen pro ČSSR, ale pro celý východní blok, až na několik výjimek poslední desetiletí chátraly. Teprve nedávno se podstatná část areálu začala přetvářet na administrativní a kulturní centrum regionu. </w:t>
      </w:r>
    </w:p>
    <w:p w:rsidR="00BA0AD9" w:rsidRPr="00BA0AD9" w:rsidRDefault="00BA0AD9" w:rsidP="00BA0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Poslední ročník Prostoru, pojmenovaný Prostor Z(i)</w:t>
      </w:r>
      <w:proofErr w:type="gramStart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lin(a)</w:t>
      </w:r>
      <w:r w:rsidR="00D56C0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850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6C0A">
        <w:rPr>
          <w:rFonts w:ascii="Times New Roman" w:eastAsia="Times New Roman" w:hAnsi="Times New Roman" w:cs="Times New Roman"/>
          <w:sz w:val="24"/>
          <w:szCs w:val="24"/>
          <w:lang w:eastAsia="cs-CZ"/>
        </w:rPr>
        <w:t>proběhl</w:t>
      </w:r>
      <w:proofErr w:type="gramEnd"/>
      <w:r w:rsidR="00D56C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roce 2010</w:t>
      </w:r>
      <w:r w:rsidR="00D56C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zaměřoval </w:t>
      </w:r>
      <w:r w:rsidR="00D56C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spíše na mnohdy velmi nenápadné vstupy, které nabízely nový pohled na zdejší městský prostor. Realizace měly většinou jen dočasný charakter. Letošní ročník proběhne v kulisách dokončování stavebních a instalačních prací na obou budovách 14 a 15. Tématem bude vedle inspirativní historie místa také médium sochy jako takové. </w:t>
      </w:r>
    </w:p>
    <w:p w:rsidR="00BA0AD9" w:rsidRDefault="00BA0AD9" w:rsidP="00BA0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Akce, jejíž přípravná fáze</w:t>
      </w:r>
      <w:r w:rsidR="00D56C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za</w:t>
      </w:r>
      <w:r w:rsidR="00D56C0A">
        <w:rPr>
          <w:rFonts w:ascii="Times New Roman" w:eastAsia="Times New Roman" w:hAnsi="Times New Roman" w:cs="Times New Roman"/>
          <w:sz w:val="24"/>
          <w:szCs w:val="24"/>
          <w:lang w:eastAsia="cs-CZ"/>
        </w:rPr>
        <w:t>čala</w:t>
      </w:r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 16. </w:t>
      </w:r>
      <w:r w:rsidR="00D56C0A">
        <w:rPr>
          <w:rFonts w:ascii="Times New Roman" w:eastAsia="Times New Roman" w:hAnsi="Times New Roman" w:cs="Times New Roman"/>
          <w:sz w:val="24"/>
          <w:szCs w:val="24"/>
          <w:lang w:eastAsia="cs-CZ"/>
        </w:rPr>
        <w:t>dubna</w:t>
      </w:r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56C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i letos mezinárodní přesahy. Přijďte si prohlédnout umělecká díla </w:t>
      </w:r>
      <w:r w:rsidR="002A0B0A">
        <w:rPr>
          <w:rFonts w:ascii="Times New Roman" w:eastAsia="Times New Roman" w:hAnsi="Times New Roman" w:cs="Times New Roman"/>
          <w:sz w:val="24"/>
          <w:szCs w:val="24"/>
          <w:lang w:eastAsia="cs-CZ"/>
        </w:rPr>
        <w:t>několika</w:t>
      </w:r>
      <w:r w:rsidR="00D56C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zemí – právě v tuto chvíli je pro vás vytváří</w:t>
      </w:r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Kama</w:t>
      </w:r>
      <w:proofErr w:type="spellEnd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Sokolnicka</w:t>
      </w:r>
      <w:proofErr w:type="spellEnd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(PL), umělecká skupina </w:t>
      </w:r>
      <w:proofErr w:type="spellStart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Randomroutines</w:t>
      </w:r>
      <w:proofErr w:type="spellEnd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(HU), Martin Kochan (SK) a Petr </w:t>
      </w:r>
      <w:proofErr w:type="spellStart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Stanický</w:t>
      </w:r>
      <w:proofErr w:type="spellEnd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(CZ). </w:t>
      </w:r>
      <w:r w:rsidR="00D850B4">
        <w:rPr>
          <w:rFonts w:ascii="Times New Roman" w:eastAsia="Times New Roman" w:hAnsi="Times New Roman" w:cs="Times New Roman"/>
          <w:sz w:val="24"/>
          <w:szCs w:val="24"/>
          <w:lang w:eastAsia="cs-CZ"/>
        </w:rPr>
        <w:t>Díla</w:t>
      </w:r>
      <w:r w:rsidR="004249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instalována přímo ve veřejném prostoru, inspiraci</w:t>
      </w:r>
      <w:r w:rsidR="000D47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světa okolo sebe</w:t>
      </w:r>
      <w:r w:rsidR="004249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může</w:t>
      </w:r>
      <w:r w:rsidR="00340A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</w:t>
      </w:r>
      <w:r w:rsidR="0042492D">
        <w:rPr>
          <w:rFonts w:ascii="Times New Roman" w:eastAsia="Times New Roman" w:hAnsi="Times New Roman" w:cs="Times New Roman"/>
          <w:sz w:val="24"/>
          <w:szCs w:val="24"/>
          <w:lang w:eastAsia="cs-CZ"/>
        </w:rPr>
        <w:t>čerpat</w:t>
      </w:r>
      <w:r w:rsidR="00CD4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nejenom návštěvník galerie, ale</w:t>
      </w:r>
      <w:r w:rsidR="004249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D47AD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</w:t>
      </w:r>
      <w:r w:rsidR="005652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náhodný kolemjdoucí.</w:t>
      </w:r>
    </w:p>
    <w:p w:rsidR="00BA0AD9" w:rsidRPr="00BA0AD9" w:rsidRDefault="00BA0AD9" w:rsidP="00BA0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BA0AD9" w:rsidRPr="00BA0AD9" w:rsidRDefault="00BA0AD9" w:rsidP="00BA0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A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Partneři:</w:t>
      </w:r>
    </w:p>
    <w:p w:rsidR="00BA0AD9" w:rsidRPr="00BA0AD9" w:rsidRDefault="00BA0AD9" w:rsidP="00BA0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proofErr w:type="spellStart"/>
        <w:r w:rsidRPr="00BA0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Galéria</w:t>
        </w:r>
        <w:proofErr w:type="spellEnd"/>
        <w:r w:rsidRPr="00BA0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BA0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mesta</w:t>
        </w:r>
        <w:proofErr w:type="spellEnd"/>
        <w:r w:rsidRPr="00BA0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Bratislavy</w:t>
        </w:r>
      </w:hyperlink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City </w:t>
      </w:r>
      <w:proofErr w:type="spellStart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Gallery</w:t>
      </w:r>
      <w:proofErr w:type="spellEnd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Bratislava</w:t>
      </w:r>
      <w:proofErr w:type="gramEnd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A0AD9" w:rsidRPr="00BA0AD9" w:rsidRDefault="00BA0AD9" w:rsidP="00BA0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proofErr w:type="spellStart"/>
        <w:r w:rsidRPr="00BA0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Galeria</w:t>
        </w:r>
        <w:proofErr w:type="spellEnd"/>
        <w:r w:rsidRPr="00BA0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BA0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Bielska</w:t>
        </w:r>
        <w:proofErr w:type="spellEnd"/>
        <w:r w:rsidRPr="00BA0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BWA</w:t>
        </w:r>
      </w:hyperlink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</w:t>
      </w:r>
      <w:proofErr w:type="spellStart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Bielska</w:t>
      </w:r>
      <w:proofErr w:type="spellEnd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Gallery</w:t>
      </w:r>
      <w:proofErr w:type="spellEnd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BWA </w:t>
      </w:r>
    </w:p>
    <w:p w:rsidR="00BA0AD9" w:rsidRDefault="00BA0AD9" w:rsidP="00BA0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proofErr w:type="spellStart"/>
        <w:r w:rsidRPr="00BA0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Fiatal</w:t>
        </w:r>
        <w:proofErr w:type="spellEnd"/>
        <w:r w:rsidRPr="00BA0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BA0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Képzőművészek</w:t>
        </w:r>
        <w:proofErr w:type="spellEnd"/>
        <w:r w:rsidRPr="00BA0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BA0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Stúdiója</w:t>
        </w:r>
        <w:proofErr w:type="spellEnd"/>
        <w:r w:rsidRPr="00BA0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BA0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Egyesület</w:t>
        </w:r>
        <w:proofErr w:type="spellEnd"/>
        <w:r w:rsidRPr="00BA0A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(FKSE)</w:t>
        </w:r>
      </w:hyperlink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</w:t>
      </w:r>
      <w:proofErr w:type="spellStart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Studio </w:t>
      </w:r>
      <w:proofErr w:type="spellStart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Young</w:t>
      </w:r>
      <w:proofErr w:type="spellEnd"/>
      <w:proofErr w:type="gramEnd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Artists</w:t>
      </w:r>
      <w:proofErr w:type="spellEnd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</w:t>
      </w:r>
      <w:proofErr w:type="spellStart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Associatino</w:t>
      </w:r>
      <w:proofErr w:type="spellEnd"/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(SYAA) </w:t>
      </w:r>
    </w:p>
    <w:p w:rsidR="00BA0AD9" w:rsidRPr="00BA0AD9" w:rsidRDefault="00BA0AD9" w:rsidP="00BA0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A0AD9" w:rsidRPr="00BA0AD9" w:rsidRDefault="00BA0AD9" w:rsidP="00BA0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0AD9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vznikl díky podpoře:</w:t>
      </w:r>
    </w:p>
    <w:p w:rsidR="00DF3BA6" w:rsidRPr="00BA0AD9" w:rsidRDefault="00BA0AD9" w:rsidP="00BA0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471577B" wp14:editId="2B35D4D7">
            <wp:extent cx="2238375" cy="932657"/>
            <wp:effectExtent l="0" t="0" r="0" b="1270"/>
            <wp:docPr id="1" name="Obrázek 1" descr="logo_we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w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012" cy="93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BA6" w:rsidRPr="00BA0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D9"/>
    <w:rsid w:val="00015325"/>
    <w:rsid w:val="000B2572"/>
    <w:rsid w:val="000D47AD"/>
    <w:rsid w:val="002A0B0A"/>
    <w:rsid w:val="002E0096"/>
    <w:rsid w:val="00340A2C"/>
    <w:rsid w:val="0042492D"/>
    <w:rsid w:val="00436125"/>
    <w:rsid w:val="00565227"/>
    <w:rsid w:val="00782E1E"/>
    <w:rsid w:val="007B32C2"/>
    <w:rsid w:val="00BA0AD9"/>
    <w:rsid w:val="00BA7C51"/>
    <w:rsid w:val="00C166BC"/>
    <w:rsid w:val="00CD44F3"/>
    <w:rsid w:val="00CF056C"/>
    <w:rsid w:val="00D56C0A"/>
    <w:rsid w:val="00D850B4"/>
    <w:rsid w:val="00F26166"/>
    <w:rsid w:val="00F5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A0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0A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ocked">
    <w:name w:val="blocked"/>
    <w:basedOn w:val="Normln"/>
    <w:rsid w:val="00BA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0AD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A0AD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A0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0A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ocked">
    <w:name w:val="blocked"/>
    <w:basedOn w:val="Normln"/>
    <w:rsid w:val="00BA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0AD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A0AD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egradfun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dio.c3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leriabielsk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mb.sk/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Marika</dc:creator>
  <cp:lastModifiedBy>Blažková Marika</cp:lastModifiedBy>
  <cp:revision>17</cp:revision>
  <dcterms:created xsi:type="dcterms:W3CDTF">2013-04-22T09:06:00Z</dcterms:created>
  <dcterms:modified xsi:type="dcterms:W3CDTF">2013-04-22T09:44:00Z</dcterms:modified>
</cp:coreProperties>
</file>