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DE" w:rsidRPr="004E3A1D" w:rsidRDefault="003C40C9" w:rsidP="00461ADE">
      <w:pPr>
        <w:spacing w:line="360" w:lineRule="auto"/>
        <w:rPr>
          <w:b/>
          <w:sz w:val="40"/>
          <w:szCs w:val="40"/>
          <w:lang w:val="cs-CZ"/>
        </w:rPr>
      </w:pPr>
      <w:r>
        <w:rPr>
          <w:b/>
          <w:sz w:val="40"/>
          <w:szCs w:val="40"/>
          <w:lang w:val="cs-CZ"/>
        </w:rPr>
        <w:t>Paneláky ve Zlíně</w:t>
      </w:r>
    </w:p>
    <w:p w:rsidR="00461ADE" w:rsidRPr="003C112E" w:rsidRDefault="00461ADE" w:rsidP="00461ADE">
      <w:pPr>
        <w:spacing w:line="360" w:lineRule="auto"/>
        <w:rPr>
          <w:lang w:val="cs-CZ"/>
        </w:rPr>
      </w:pPr>
      <w:r>
        <w:rPr>
          <w:lang w:val="cs-CZ"/>
        </w:rPr>
        <w:t>T</w:t>
      </w:r>
      <w:r w:rsidRPr="003C112E">
        <w:rPr>
          <w:lang w:val="cs-CZ"/>
        </w:rPr>
        <w:t>isková zpráva k výstavě</w:t>
      </w:r>
    </w:p>
    <w:p w:rsidR="00461ADE" w:rsidRDefault="00461ADE" w:rsidP="00461ADE">
      <w:pPr>
        <w:spacing w:line="360" w:lineRule="auto"/>
        <w:rPr>
          <w:b/>
          <w:lang w:val="cs-CZ"/>
        </w:rPr>
      </w:pPr>
    </w:p>
    <w:p w:rsidR="00461ADE" w:rsidRPr="004E3A1D" w:rsidRDefault="00461ADE" w:rsidP="00461ADE">
      <w:pPr>
        <w:spacing w:line="360" w:lineRule="auto"/>
        <w:rPr>
          <w:b/>
          <w:sz w:val="22"/>
          <w:szCs w:val="22"/>
          <w:lang w:val="cs-CZ"/>
        </w:rPr>
      </w:pPr>
      <w:r w:rsidRPr="004E3A1D">
        <w:rPr>
          <w:b/>
          <w:sz w:val="22"/>
          <w:szCs w:val="22"/>
          <w:lang w:val="cs-CZ"/>
        </w:rPr>
        <w:t xml:space="preserve">Od </w:t>
      </w:r>
      <w:r w:rsidR="003C40C9">
        <w:rPr>
          <w:b/>
          <w:sz w:val="22"/>
          <w:szCs w:val="22"/>
          <w:lang w:val="cs-CZ"/>
        </w:rPr>
        <w:t>15. července</w:t>
      </w:r>
      <w:r w:rsidR="00175307">
        <w:rPr>
          <w:b/>
          <w:sz w:val="22"/>
          <w:szCs w:val="22"/>
          <w:lang w:val="cs-CZ"/>
        </w:rPr>
        <w:t xml:space="preserve"> </w:t>
      </w:r>
      <w:r w:rsidR="003C40C9">
        <w:rPr>
          <w:b/>
          <w:sz w:val="22"/>
          <w:szCs w:val="22"/>
          <w:lang w:val="cs-CZ"/>
        </w:rPr>
        <w:t>do 4. října</w:t>
      </w:r>
      <w:r>
        <w:rPr>
          <w:b/>
          <w:sz w:val="22"/>
          <w:szCs w:val="22"/>
          <w:lang w:val="cs-CZ"/>
        </w:rPr>
        <w:t xml:space="preserve"> 2015</w:t>
      </w:r>
      <w:r w:rsidRPr="004E3A1D">
        <w:rPr>
          <w:b/>
          <w:sz w:val="22"/>
          <w:szCs w:val="22"/>
          <w:lang w:val="cs-CZ"/>
        </w:rPr>
        <w:t xml:space="preserve"> se v</w:t>
      </w:r>
      <w:r w:rsidR="003C40C9">
        <w:rPr>
          <w:b/>
          <w:sz w:val="22"/>
          <w:szCs w:val="22"/>
          <w:lang w:val="cs-CZ"/>
        </w:rPr>
        <w:t>e Zlíně</w:t>
      </w:r>
      <w:r w:rsidR="00AF247E">
        <w:rPr>
          <w:b/>
          <w:sz w:val="22"/>
          <w:szCs w:val="22"/>
          <w:lang w:val="cs-CZ"/>
        </w:rPr>
        <w:t xml:space="preserve"> </w:t>
      </w:r>
      <w:r>
        <w:rPr>
          <w:b/>
          <w:sz w:val="22"/>
          <w:szCs w:val="22"/>
          <w:lang w:val="cs-CZ"/>
        </w:rPr>
        <w:t>představí exteriérová výstava</w:t>
      </w:r>
      <w:r w:rsidR="00DA1C31">
        <w:rPr>
          <w:b/>
          <w:i/>
          <w:sz w:val="22"/>
          <w:szCs w:val="22"/>
          <w:lang w:val="cs-CZ"/>
        </w:rPr>
        <w:t xml:space="preserve"> </w:t>
      </w:r>
      <w:r w:rsidRPr="0023413E">
        <w:rPr>
          <w:b/>
          <w:i/>
          <w:sz w:val="22"/>
          <w:szCs w:val="22"/>
          <w:lang w:val="cs-CZ"/>
        </w:rPr>
        <w:t>Příběh paneláku v</w:t>
      </w:r>
      <w:r w:rsidR="003C40C9">
        <w:rPr>
          <w:b/>
          <w:i/>
          <w:sz w:val="22"/>
          <w:szCs w:val="22"/>
          <w:lang w:val="cs-CZ"/>
        </w:rPr>
        <w:t>e Zlínském</w:t>
      </w:r>
      <w:r w:rsidR="00EA5E99">
        <w:rPr>
          <w:b/>
          <w:i/>
          <w:sz w:val="22"/>
          <w:szCs w:val="22"/>
          <w:lang w:val="cs-CZ"/>
        </w:rPr>
        <w:t xml:space="preserve"> </w:t>
      </w:r>
      <w:r w:rsidRPr="0023413E">
        <w:rPr>
          <w:b/>
          <w:i/>
          <w:sz w:val="22"/>
          <w:szCs w:val="22"/>
          <w:lang w:val="cs-CZ"/>
        </w:rPr>
        <w:t>kraji</w:t>
      </w:r>
      <w:r>
        <w:rPr>
          <w:b/>
          <w:sz w:val="22"/>
          <w:szCs w:val="22"/>
          <w:lang w:val="cs-CZ"/>
        </w:rPr>
        <w:t>, která</w:t>
      </w:r>
      <w:r w:rsidR="0082084C">
        <w:rPr>
          <w:b/>
          <w:sz w:val="22"/>
          <w:szCs w:val="22"/>
          <w:lang w:val="cs-CZ"/>
        </w:rPr>
        <w:t> </w:t>
      </w:r>
      <w:r>
        <w:rPr>
          <w:b/>
          <w:sz w:val="22"/>
          <w:szCs w:val="22"/>
          <w:lang w:val="cs-CZ"/>
        </w:rPr>
        <w:t>přiblíží</w:t>
      </w:r>
      <w:r w:rsidRPr="004E3A1D">
        <w:rPr>
          <w:b/>
          <w:sz w:val="22"/>
          <w:szCs w:val="22"/>
          <w:lang w:val="cs-CZ"/>
        </w:rPr>
        <w:t xml:space="preserve"> </w:t>
      </w:r>
      <w:r w:rsidR="004E7F0A">
        <w:rPr>
          <w:b/>
          <w:sz w:val="22"/>
          <w:szCs w:val="22"/>
          <w:lang w:val="cs-CZ"/>
        </w:rPr>
        <w:t>vývoj</w:t>
      </w:r>
      <w:r w:rsidR="004E7F0A" w:rsidRPr="004E7F0A">
        <w:rPr>
          <w:b/>
          <w:sz w:val="22"/>
          <w:szCs w:val="22"/>
          <w:lang w:val="cs-CZ"/>
        </w:rPr>
        <w:t xml:space="preserve"> prvního panelového domu typu G </w:t>
      </w:r>
      <w:r w:rsidR="004E7F0A">
        <w:rPr>
          <w:b/>
          <w:sz w:val="22"/>
          <w:szCs w:val="22"/>
          <w:lang w:val="cs-CZ"/>
        </w:rPr>
        <w:t>a</w:t>
      </w:r>
      <w:r w:rsidR="004E7F0A" w:rsidRPr="004E7F0A">
        <w:rPr>
          <w:b/>
          <w:sz w:val="22"/>
          <w:szCs w:val="22"/>
          <w:lang w:val="cs-CZ"/>
        </w:rPr>
        <w:t xml:space="preserve"> </w:t>
      </w:r>
      <w:r w:rsidRPr="004E3A1D">
        <w:rPr>
          <w:b/>
          <w:sz w:val="22"/>
          <w:szCs w:val="22"/>
          <w:lang w:val="cs-CZ"/>
        </w:rPr>
        <w:t>historii a </w:t>
      </w:r>
      <w:r>
        <w:rPr>
          <w:b/>
          <w:sz w:val="22"/>
          <w:szCs w:val="22"/>
          <w:lang w:val="cs-CZ"/>
        </w:rPr>
        <w:t xml:space="preserve">současnost </w:t>
      </w:r>
      <w:r w:rsidR="00DA1C31">
        <w:rPr>
          <w:b/>
          <w:sz w:val="22"/>
          <w:szCs w:val="22"/>
          <w:lang w:val="cs-CZ"/>
        </w:rPr>
        <w:t>vybraných panelových sídlišť</w:t>
      </w:r>
      <w:r>
        <w:rPr>
          <w:b/>
          <w:sz w:val="22"/>
          <w:szCs w:val="22"/>
          <w:lang w:val="cs-CZ"/>
        </w:rPr>
        <w:t xml:space="preserve"> </w:t>
      </w:r>
      <w:r w:rsidR="0073735F">
        <w:rPr>
          <w:b/>
          <w:sz w:val="22"/>
          <w:szCs w:val="22"/>
          <w:lang w:val="cs-CZ"/>
        </w:rPr>
        <w:t>ve Zlíně</w:t>
      </w:r>
      <w:r w:rsidR="004F638A">
        <w:rPr>
          <w:b/>
          <w:sz w:val="22"/>
          <w:szCs w:val="22"/>
          <w:lang w:val="cs-CZ"/>
        </w:rPr>
        <w:t xml:space="preserve"> (</w:t>
      </w:r>
      <w:proofErr w:type="spellStart"/>
      <w:r w:rsidR="004E7F0A" w:rsidRPr="004E7F0A">
        <w:rPr>
          <w:b/>
          <w:sz w:val="22"/>
          <w:szCs w:val="22"/>
          <w:lang w:val="cs-CZ"/>
        </w:rPr>
        <w:t>Obecin</w:t>
      </w:r>
      <w:proofErr w:type="spellEnd"/>
      <w:r w:rsidR="004E7F0A">
        <w:rPr>
          <w:b/>
          <w:sz w:val="22"/>
          <w:szCs w:val="22"/>
          <w:lang w:val="cs-CZ"/>
        </w:rPr>
        <w:t>, Bartošov</w:t>
      </w:r>
      <w:r w:rsidR="00C11D2B">
        <w:rPr>
          <w:b/>
          <w:sz w:val="22"/>
          <w:szCs w:val="22"/>
          <w:lang w:val="cs-CZ"/>
        </w:rPr>
        <w:t xml:space="preserve">y </w:t>
      </w:r>
      <w:r w:rsidR="004E7F0A">
        <w:rPr>
          <w:b/>
          <w:sz w:val="22"/>
          <w:szCs w:val="22"/>
          <w:lang w:val="cs-CZ"/>
        </w:rPr>
        <w:t>čtvr</w:t>
      </w:r>
      <w:r w:rsidR="00C11D2B">
        <w:rPr>
          <w:b/>
          <w:sz w:val="22"/>
          <w:szCs w:val="22"/>
          <w:lang w:val="cs-CZ"/>
        </w:rPr>
        <w:t>ti</w:t>
      </w:r>
      <w:r w:rsidR="004E7F0A">
        <w:rPr>
          <w:b/>
          <w:sz w:val="22"/>
          <w:szCs w:val="22"/>
          <w:lang w:val="cs-CZ"/>
        </w:rPr>
        <w:t xml:space="preserve"> a Jižní</w:t>
      </w:r>
      <w:r w:rsidR="00C11D2B">
        <w:rPr>
          <w:b/>
          <w:sz w:val="22"/>
          <w:szCs w:val="22"/>
          <w:lang w:val="cs-CZ"/>
        </w:rPr>
        <w:t>ch</w:t>
      </w:r>
      <w:r w:rsidR="004E7F0A">
        <w:rPr>
          <w:b/>
          <w:sz w:val="22"/>
          <w:szCs w:val="22"/>
          <w:lang w:val="cs-CZ"/>
        </w:rPr>
        <w:t xml:space="preserve"> Svah</w:t>
      </w:r>
      <w:r w:rsidR="00C11D2B">
        <w:rPr>
          <w:b/>
          <w:sz w:val="22"/>
          <w:szCs w:val="22"/>
          <w:lang w:val="cs-CZ"/>
        </w:rPr>
        <w:t>ů</w:t>
      </w:r>
      <w:r w:rsidR="0073735F">
        <w:rPr>
          <w:b/>
          <w:sz w:val="22"/>
          <w:szCs w:val="22"/>
          <w:lang w:val="cs-CZ"/>
        </w:rPr>
        <w:t>) a v Otrokovicích</w:t>
      </w:r>
      <w:r w:rsidR="004E7F0A">
        <w:rPr>
          <w:b/>
          <w:sz w:val="22"/>
          <w:szCs w:val="22"/>
          <w:lang w:val="cs-CZ"/>
        </w:rPr>
        <w:t xml:space="preserve"> (Trávníky</w:t>
      </w:r>
      <w:r w:rsidR="00DA1C31">
        <w:rPr>
          <w:b/>
          <w:sz w:val="22"/>
          <w:szCs w:val="22"/>
          <w:lang w:val="cs-CZ"/>
        </w:rPr>
        <w:t xml:space="preserve">). </w:t>
      </w:r>
      <w:r>
        <w:rPr>
          <w:b/>
          <w:sz w:val="22"/>
          <w:szCs w:val="22"/>
          <w:lang w:val="cs-CZ"/>
        </w:rPr>
        <w:t>Tato v</w:t>
      </w:r>
      <w:r w:rsidRPr="004E3A1D">
        <w:rPr>
          <w:b/>
          <w:sz w:val="22"/>
          <w:szCs w:val="22"/>
          <w:lang w:val="cs-CZ"/>
        </w:rPr>
        <w:t>ý</w:t>
      </w:r>
      <w:r>
        <w:rPr>
          <w:b/>
          <w:sz w:val="22"/>
          <w:szCs w:val="22"/>
          <w:lang w:val="cs-CZ"/>
        </w:rPr>
        <w:t xml:space="preserve">stava, volně přístupná široké </w:t>
      </w:r>
      <w:r w:rsidRPr="00177F87">
        <w:rPr>
          <w:b/>
          <w:sz w:val="22"/>
          <w:szCs w:val="22"/>
          <w:lang w:val="cs-CZ"/>
        </w:rPr>
        <w:t>veřejnosti</w:t>
      </w:r>
      <w:r w:rsidR="0073735F" w:rsidRPr="00177F87">
        <w:rPr>
          <w:b/>
          <w:sz w:val="22"/>
          <w:szCs w:val="22"/>
          <w:lang w:val="cs-CZ"/>
        </w:rPr>
        <w:t xml:space="preserve"> před budovou 14</w:t>
      </w:r>
      <w:r w:rsidR="0019686A" w:rsidRPr="00177F87">
        <w:rPr>
          <w:b/>
          <w:sz w:val="22"/>
          <w:szCs w:val="22"/>
          <w:lang w:val="cs-CZ"/>
        </w:rPr>
        <w:t>|</w:t>
      </w:r>
      <w:r w:rsidR="0073735F" w:rsidRPr="00177F87">
        <w:rPr>
          <w:b/>
          <w:sz w:val="22"/>
          <w:szCs w:val="22"/>
          <w:lang w:val="cs-CZ"/>
        </w:rPr>
        <w:t>15 Baťova institutu</w:t>
      </w:r>
      <w:r w:rsidRPr="00177F87">
        <w:rPr>
          <w:b/>
          <w:sz w:val="22"/>
          <w:szCs w:val="22"/>
          <w:lang w:val="cs-CZ"/>
        </w:rPr>
        <w:t xml:space="preserve">, </w:t>
      </w:r>
      <w:r w:rsidR="0073735F" w:rsidRPr="00177F87">
        <w:rPr>
          <w:b/>
          <w:sz w:val="22"/>
          <w:szCs w:val="22"/>
          <w:lang w:val="cs-CZ"/>
        </w:rPr>
        <w:t xml:space="preserve">je pátou </w:t>
      </w:r>
      <w:r w:rsidRPr="00177F87">
        <w:rPr>
          <w:b/>
          <w:sz w:val="22"/>
          <w:szCs w:val="22"/>
          <w:lang w:val="cs-CZ"/>
        </w:rPr>
        <w:t>výstavou z putovního cyklu věnovaného vybraným</w:t>
      </w:r>
      <w:r w:rsidRPr="004E3A1D">
        <w:rPr>
          <w:b/>
          <w:sz w:val="22"/>
          <w:szCs w:val="22"/>
          <w:lang w:val="cs-CZ"/>
        </w:rPr>
        <w:t xml:space="preserve"> panelovým sídlištím v jedno</w:t>
      </w:r>
      <w:r>
        <w:rPr>
          <w:b/>
          <w:sz w:val="22"/>
          <w:szCs w:val="22"/>
          <w:lang w:val="cs-CZ"/>
        </w:rPr>
        <w:t>tlivých krajích České republiky.</w:t>
      </w:r>
    </w:p>
    <w:p w:rsidR="00461ADE" w:rsidRDefault="00461ADE" w:rsidP="00461ADE">
      <w:pPr>
        <w:spacing w:line="360" w:lineRule="auto"/>
        <w:rPr>
          <w:sz w:val="22"/>
          <w:szCs w:val="22"/>
          <w:lang w:val="cs-CZ"/>
        </w:rPr>
      </w:pPr>
    </w:p>
    <w:p w:rsidR="00461ADE" w:rsidRDefault="00461ADE" w:rsidP="00461ADE">
      <w:pPr>
        <w:spacing w:line="360" w:lineRule="auto"/>
        <w:rPr>
          <w:sz w:val="22"/>
          <w:szCs w:val="22"/>
          <w:lang w:val="cs-CZ"/>
        </w:rPr>
      </w:pPr>
      <w:r w:rsidRPr="0023413E">
        <w:rPr>
          <w:i/>
          <w:sz w:val="22"/>
          <w:szCs w:val="22"/>
          <w:lang w:val="cs-CZ"/>
        </w:rPr>
        <w:t>„Rádi bychom ukázali, že všechna sídliště nejsou stejná, že to nutně nemus</w:t>
      </w:r>
      <w:r>
        <w:rPr>
          <w:i/>
          <w:sz w:val="22"/>
          <w:szCs w:val="22"/>
          <w:lang w:val="cs-CZ"/>
        </w:rPr>
        <w:t>ej</w:t>
      </w:r>
      <w:r w:rsidRPr="0023413E">
        <w:rPr>
          <w:i/>
          <w:sz w:val="22"/>
          <w:szCs w:val="22"/>
          <w:lang w:val="cs-CZ"/>
        </w:rPr>
        <w:t>í být monotónní shluky krabic vyprojektované anonymním týmem v projekčním ústavu,“</w:t>
      </w:r>
      <w:r w:rsidRPr="004A1A9F">
        <w:rPr>
          <w:sz w:val="22"/>
          <w:szCs w:val="22"/>
          <w:lang w:val="cs-CZ"/>
        </w:rPr>
        <w:t xml:space="preserve"> vysvětluje hlavní autorka projektu Lucie Zadražilová z</w:t>
      </w:r>
      <w:r>
        <w:rPr>
          <w:sz w:val="22"/>
          <w:szCs w:val="22"/>
          <w:lang w:val="cs-CZ"/>
        </w:rPr>
        <w:t> </w:t>
      </w:r>
      <w:r w:rsidRPr="004A1A9F">
        <w:rPr>
          <w:sz w:val="22"/>
          <w:szCs w:val="22"/>
          <w:lang w:val="cs-CZ"/>
        </w:rPr>
        <w:t xml:space="preserve">Uměleckoprůmyslového musea v Praze. </w:t>
      </w:r>
      <w:r w:rsidRPr="0023413E">
        <w:rPr>
          <w:i/>
          <w:sz w:val="22"/>
          <w:szCs w:val="22"/>
          <w:lang w:val="cs-CZ"/>
        </w:rPr>
        <w:t>„Panelová sídliště mají svou minulost, přítomnost a v mnoha případech i</w:t>
      </w:r>
      <w:r>
        <w:rPr>
          <w:i/>
          <w:sz w:val="22"/>
          <w:szCs w:val="22"/>
          <w:lang w:val="cs-CZ"/>
        </w:rPr>
        <w:t> </w:t>
      </w:r>
      <w:r w:rsidRPr="0023413E">
        <w:rPr>
          <w:i/>
          <w:sz w:val="22"/>
          <w:szCs w:val="22"/>
          <w:lang w:val="cs-CZ"/>
        </w:rPr>
        <w:t>rozvojový potenciál a pro své obyvatele představují domov. Bylo by proto chybou zavírat oči před osobitostí řady z</w:t>
      </w:r>
      <w:r>
        <w:rPr>
          <w:i/>
          <w:sz w:val="22"/>
          <w:szCs w:val="22"/>
          <w:lang w:val="cs-CZ"/>
        </w:rPr>
        <w:t> </w:t>
      </w:r>
      <w:r w:rsidRPr="0023413E">
        <w:rPr>
          <w:i/>
          <w:sz w:val="22"/>
          <w:szCs w:val="22"/>
          <w:lang w:val="cs-CZ"/>
        </w:rPr>
        <w:t>nich a nechat se ovlivnit jednostrannými odsudky,</w:t>
      </w:r>
      <w:r w:rsidRPr="004A1A9F">
        <w:rPr>
          <w:sz w:val="22"/>
          <w:szCs w:val="22"/>
          <w:lang w:val="cs-CZ"/>
        </w:rPr>
        <w:t>“ dodává.</w:t>
      </w:r>
    </w:p>
    <w:p w:rsidR="00461ADE" w:rsidRPr="008A3B19" w:rsidRDefault="00461ADE" w:rsidP="00461ADE">
      <w:pPr>
        <w:spacing w:line="360" w:lineRule="auto"/>
        <w:rPr>
          <w:sz w:val="22"/>
          <w:szCs w:val="22"/>
          <w:lang w:val="cs-CZ"/>
        </w:rPr>
      </w:pPr>
    </w:p>
    <w:p w:rsidR="003D2143" w:rsidRDefault="003D2143" w:rsidP="003D2143">
      <w:pPr>
        <w:spacing w:line="360" w:lineRule="auto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Exteriérová v</w:t>
      </w:r>
      <w:r w:rsidRPr="003C49DB">
        <w:rPr>
          <w:sz w:val="22"/>
          <w:szCs w:val="22"/>
          <w:lang w:val="cs-CZ"/>
        </w:rPr>
        <w:t>ýstava seznamuje s počátky panelové výstavby v Československu spojené právě se Zlínem, konkrétně s</w:t>
      </w:r>
      <w:r>
        <w:rPr>
          <w:sz w:val="22"/>
          <w:szCs w:val="22"/>
          <w:lang w:val="cs-CZ"/>
        </w:rPr>
        <w:t> </w:t>
      </w:r>
      <w:r w:rsidRPr="003C49DB">
        <w:rPr>
          <w:sz w:val="22"/>
          <w:szCs w:val="22"/>
          <w:lang w:val="cs-CZ"/>
        </w:rPr>
        <w:t>vývojem prvního panelového domu typu G (</w:t>
      </w:r>
      <w:r>
        <w:rPr>
          <w:sz w:val="22"/>
          <w:szCs w:val="22"/>
          <w:lang w:val="cs-CZ"/>
        </w:rPr>
        <w:t xml:space="preserve">jako </w:t>
      </w:r>
      <w:proofErr w:type="spellStart"/>
      <w:r w:rsidRPr="003D2143">
        <w:rPr>
          <w:sz w:val="22"/>
          <w:szCs w:val="22"/>
          <w:lang w:val="cs-CZ"/>
        </w:rPr>
        <w:t>Gottwaldov</w:t>
      </w:r>
      <w:proofErr w:type="spellEnd"/>
      <w:r w:rsidRPr="003C49DB">
        <w:rPr>
          <w:sz w:val="22"/>
          <w:szCs w:val="22"/>
          <w:lang w:val="cs-CZ"/>
        </w:rPr>
        <w:t>)</w:t>
      </w:r>
      <w:r>
        <w:rPr>
          <w:sz w:val="22"/>
          <w:szCs w:val="22"/>
          <w:lang w:val="cs-CZ"/>
        </w:rPr>
        <w:t xml:space="preserve"> a jeho výstavbou v letech 1953–1954</w:t>
      </w:r>
      <w:r w:rsidRPr="003C49DB">
        <w:rPr>
          <w:sz w:val="22"/>
          <w:szCs w:val="22"/>
          <w:lang w:val="cs-CZ"/>
        </w:rPr>
        <w:t xml:space="preserve">. Návštěvníci rovněž mají možnost </w:t>
      </w:r>
      <w:r w:rsidRPr="00E1074B">
        <w:rPr>
          <w:sz w:val="22"/>
          <w:szCs w:val="22"/>
          <w:lang w:val="cs-CZ"/>
        </w:rPr>
        <w:t>dozvědět se více o</w:t>
      </w:r>
      <w:r w:rsidRPr="003C49DB">
        <w:rPr>
          <w:sz w:val="22"/>
          <w:szCs w:val="22"/>
          <w:lang w:val="cs-CZ"/>
        </w:rPr>
        <w:t xml:space="preserve"> třech zajímavých sídlištích z krajského města</w:t>
      </w:r>
      <w:r w:rsidR="00D671F3">
        <w:rPr>
          <w:sz w:val="22"/>
          <w:szCs w:val="22"/>
          <w:lang w:val="cs-CZ"/>
        </w:rPr>
        <w:t>.</w:t>
      </w:r>
      <w:r>
        <w:rPr>
          <w:sz w:val="22"/>
          <w:szCs w:val="22"/>
          <w:lang w:val="cs-CZ"/>
        </w:rPr>
        <w:t xml:space="preserve"> A</w:t>
      </w:r>
      <w:r w:rsidRPr="00E07155">
        <w:rPr>
          <w:sz w:val="22"/>
          <w:szCs w:val="22"/>
          <w:lang w:val="cs-CZ"/>
        </w:rPr>
        <w:t xml:space="preserve">utoři </w:t>
      </w:r>
      <w:r>
        <w:rPr>
          <w:sz w:val="22"/>
          <w:szCs w:val="22"/>
          <w:lang w:val="cs-CZ"/>
        </w:rPr>
        <w:t xml:space="preserve">prvního poválečného sídliště ve Zlíně, </w:t>
      </w:r>
      <w:r w:rsidRPr="003C49DB">
        <w:rPr>
          <w:sz w:val="22"/>
          <w:szCs w:val="22"/>
          <w:lang w:val="cs-CZ"/>
        </w:rPr>
        <w:t>dvo</w:t>
      </w:r>
      <w:r>
        <w:rPr>
          <w:sz w:val="22"/>
          <w:szCs w:val="22"/>
          <w:lang w:val="cs-CZ"/>
        </w:rPr>
        <w:t xml:space="preserve">uletkových </w:t>
      </w:r>
      <w:proofErr w:type="spellStart"/>
      <w:r>
        <w:rPr>
          <w:sz w:val="22"/>
          <w:szCs w:val="22"/>
          <w:lang w:val="cs-CZ"/>
        </w:rPr>
        <w:t>Obecin</w:t>
      </w:r>
      <w:proofErr w:type="spellEnd"/>
      <w:r>
        <w:rPr>
          <w:sz w:val="22"/>
          <w:szCs w:val="22"/>
          <w:lang w:val="cs-CZ"/>
        </w:rPr>
        <w:t xml:space="preserve">, </w:t>
      </w:r>
      <w:r w:rsidRPr="00E07155">
        <w:rPr>
          <w:sz w:val="22"/>
          <w:szCs w:val="22"/>
          <w:lang w:val="cs-CZ"/>
        </w:rPr>
        <w:t>sice navázali na meziválečn</w:t>
      </w:r>
      <w:r>
        <w:rPr>
          <w:sz w:val="22"/>
          <w:szCs w:val="22"/>
          <w:lang w:val="cs-CZ"/>
        </w:rPr>
        <w:t xml:space="preserve">ou zlínskou estetiku režných </w:t>
      </w:r>
      <w:r w:rsidRPr="00E07155">
        <w:rPr>
          <w:sz w:val="22"/>
          <w:szCs w:val="22"/>
          <w:lang w:val="cs-CZ"/>
        </w:rPr>
        <w:t>cihel, nicméně do města vnesli první vícepatrové bytové domy</w:t>
      </w:r>
      <w:r>
        <w:rPr>
          <w:sz w:val="22"/>
          <w:szCs w:val="22"/>
          <w:lang w:val="cs-CZ"/>
        </w:rPr>
        <w:t xml:space="preserve">. </w:t>
      </w:r>
      <w:r w:rsidRPr="003C49DB">
        <w:rPr>
          <w:sz w:val="22"/>
          <w:szCs w:val="22"/>
          <w:lang w:val="cs-CZ"/>
        </w:rPr>
        <w:t>Bartošov</w:t>
      </w:r>
      <w:r>
        <w:rPr>
          <w:sz w:val="22"/>
          <w:szCs w:val="22"/>
          <w:lang w:val="cs-CZ"/>
        </w:rPr>
        <w:t>u</w:t>
      </w:r>
      <w:r w:rsidRPr="003C49DB">
        <w:rPr>
          <w:sz w:val="22"/>
          <w:szCs w:val="22"/>
          <w:lang w:val="cs-CZ"/>
        </w:rPr>
        <w:t xml:space="preserve"> čtvrt</w:t>
      </w:r>
      <w:r>
        <w:rPr>
          <w:sz w:val="22"/>
          <w:szCs w:val="22"/>
          <w:lang w:val="cs-CZ"/>
        </w:rPr>
        <w:t>, první panelové sídliště</w:t>
      </w:r>
      <w:r w:rsidRPr="003C49DB">
        <w:rPr>
          <w:sz w:val="22"/>
          <w:szCs w:val="22"/>
          <w:lang w:val="cs-CZ"/>
        </w:rPr>
        <w:t xml:space="preserve"> z</w:t>
      </w:r>
      <w:r>
        <w:rPr>
          <w:sz w:val="22"/>
          <w:szCs w:val="22"/>
          <w:lang w:val="cs-CZ"/>
        </w:rPr>
        <w:t> </w:t>
      </w:r>
      <w:r w:rsidRPr="003C49DB">
        <w:rPr>
          <w:sz w:val="22"/>
          <w:szCs w:val="22"/>
          <w:lang w:val="cs-CZ"/>
        </w:rPr>
        <w:t>roku 1957</w:t>
      </w:r>
      <w:r>
        <w:rPr>
          <w:sz w:val="22"/>
          <w:szCs w:val="22"/>
          <w:lang w:val="cs-CZ"/>
        </w:rPr>
        <w:t xml:space="preserve">, tvoří </w:t>
      </w:r>
      <w:r w:rsidRPr="00DB7E3C">
        <w:rPr>
          <w:sz w:val="22"/>
          <w:szCs w:val="22"/>
          <w:lang w:val="cs-CZ"/>
        </w:rPr>
        <w:t>v řadách a</w:t>
      </w:r>
      <w:r>
        <w:rPr>
          <w:sz w:val="22"/>
          <w:szCs w:val="22"/>
          <w:lang w:val="cs-CZ"/>
        </w:rPr>
        <w:t> </w:t>
      </w:r>
      <w:r w:rsidRPr="00DB7E3C">
        <w:rPr>
          <w:sz w:val="22"/>
          <w:szCs w:val="22"/>
          <w:lang w:val="cs-CZ"/>
        </w:rPr>
        <w:t>v</w:t>
      </w:r>
      <w:r>
        <w:rPr>
          <w:sz w:val="22"/>
          <w:szCs w:val="22"/>
          <w:lang w:val="cs-CZ"/>
        </w:rPr>
        <w:t> </w:t>
      </w:r>
      <w:r w:rsidRPr="00DB7E3C">
        <w:rPr>
          <w:sz w:val="22"/>
          <w:szCs w:val="22"/>
          <w:lang w:val="cs-CZ"/>
        </w:rPr>
        <w:t>blocích stojící</w:t>
      </w:r>
      <w:r>
        <w:rPr>
          <w:sz w:val="22"/>
          <w:szCs w:val="22"/>
          <w:lang w:val="cs-CZ"/>
        </w:rPr>
        <w:t xml:space="preserve"> panelové domy typu G 57 doplněné</w:t>
      </w:r>
      <w:r w:rsidRPr="00DB7E3C">
        <w:rPr>
          <w:sz w:val="22"/>
          <w:szCs w:val="22"/>
          <w:lang w:val="cs-CZ"/>
        </w:rPr>
        <w:t xml:space="preserve"> občanskou vybaveností</w:t>
      </w:r>
      <w:r>
        <w:rPr>
          <w:sz w:val="22"/>
          <w:szCs w:val="22"/>
          <w:lang w:val="cs-CZ"/>
        </w:rPr>
        <w:t xml:space="preserve">. Třetí prezentované zlínské </w:t>
      </w:r>
      <w:r w:rsidRPr="003C49DB">
        <w:rPr>
          <w:sz w:val="22"/>
          <w:szCs w:val="22"/>
          <w:lang w:val="cs-CZ"/>
        </w:rPr>
        <w:t>sídliště Jižní</w:t>
      </w:r>
      <w:r w:rsidR="0082084C">
        <w:rPr>
          <w:sz w:val="22"/>
          <w:szCs w:val="22"/>
          <w:lang w:val="cs-CZ"/>
        </w:rPr>
        <w:t> </w:t>
      </w:r>
      <w:r w:rsidRPr="003C49DB">
        <w:rPr>
          <w:sz w:val="22"/>
          <w:szCs w:val="22"/>
          <w:lang w:val="cs-CZ"/>
        </w:rPr>
        <w:t>Svahy</w:t>
      </w:r>
      <w:r>
        <w:rPr>
          <w:sz w:val="22"/>
          <w:szCs w:val="22"/>
          <w:lang w:val="cs-CZ"/>
        </w:rPr>
        <w:t>,</w:t>
      </w:r>
      <w:r w:rsidRPr="003C49DB">
        <w:rPr>
          <w:sz w:val="22"/>
          <w:szCs w:val="22"/>
          <w:lang w:val="cs-CZ"/>
        </w:rPr>
        <w:t xml:space="preserve"> navržené v 60. </w:t>
      </w:r>
      <w:r>
        <w:rPr>
          <w:sz w:val="22"/>
          <w:szCs w:val="22"/>
          <w:lang w:val="cs-CZ"/>
        </w:rPr>
        <w:t>l</w:t>
      </w:r>
      <w:r w:rsidRPr="003C49DB">
        <w:rPr>
          <w:sz w:val="22"/>
          <w:szCs w:val="22"/>
          <w:lang w:val="cs-CZ"/>
        </w:rPr>
        <w:t>etech</w:t>
      </w:r>
      <w:r>
        <w:rPr>
          <w:sz w:val="22"/>
          <w:szCs w:val="22"/>
          <w:lang w:val="cs-CZ"/>
        </w:rPr>
        <w:t>, se v</w:t>
      </w:r>
      <w:r w:rsidRPr="003C49DB">
        <w:rPr>
          <w:sz w:val="22"/>
          <w:szCs w:val="22"/>
          <w:lang w:val="cs-CZ"/>
        </w:rPr>
        <w:t>yznačuj</w:t>
      </w:r>
      <w:r>
        <w:rPr>
          <w:sz w:val="22"/>
          <w:szCs w:val="22"/>
          <w:lang w:val="cs-CZ"/>
        </w:rPr>
        <w:t>e</w:t>
      </w:r>
      <w:r w:rsidRPr="003C49DB">
        <w:rPr>
          <w:sz w:val="22"/>
          <w:szCs w:val="22"/>
          <w:lang w:val="cs-CZ"/>
        </w:rPr>
        <w:t xml:space="preserve"> pestrou škálou typů</w:t>
      </w:r>
      <w:r>
        <w:rPr>
          <w:sz w:val="22"/>
          <w:szCs w:val="22"/>
          <w:lang w:val="cs-CZ"/>
        </w:rPr>
        <w:t xml:space="preserve"> panelových bytových domů od bodových přes terasové, </w:t>
      </w:r>
      <w:r w:rsidRPr="00E07155">
        <w:rPr>
          <w:sz w:val="22"/>
          <w:szCs w:val="22"/>
          <w:lang w:val="cs-CZ"/>
        </w:rPr>
        <w:t xml:space="preserve">chodbové, lodžiové až po výškový segmentový dům. </w:t>
      </w:r>
      <w:r w:rsidRPr="003C49DB">
        <w:rPr>
          <w:sz w:val="22"/>
          <w:szCs w:val="22"/>
          <w:lang w:val="cs-CZ"/>
        </w:rPr>
        <w:t xml:space="preserve">Pozornost si zaslouží i </w:t>
      </w:r>
      <w:proofErr w:type="spellStart"/>
      <w:r w:rsidRPr="003C49DB">
        <w:rPr>
          <w:sz w:val="22"/>
          <w:szCs w:val="22"/>
          <w:lang w:val="cs-CZ"/>
        </w:rPr>
        <w:t>otrokovické</w:t>
      </w:r>
      <w:proofErr w:type="spellEnd"/>
      <w:r w:rsidRPr="003C49DB">
        <w:rPr>
          <w:sz w:val="22"/>
          <w:szCs w:val="22"/>
          <w:lang w:val="cs-CZ"/>
        </w:rPr>
        <w:t xml:space="preserve"> sídliště Trávníky</w:t>
      </w:r>
      <w:r>
        <w:rPr>
          <w:sz w:val="22"/>
          <w:szCs w:val="22"/>
          <w:lang w:val="cs-CZ"/>
        </w:rPr>
        <w:t>, které</w:t>
      </w:r>
      <w:r w:rsidRPr="003C49DB">
        <w:rPr>
          <w:sz w:val="22"/>
          <w:szCs w:val="22"/>
          <w:lang w:val="cs-CZ"/>
        </w:rPr>
        <w:t xml:space="preserve"> doklád</w:t>
      </w:r>
      <w:r>
        <w:rPr>
          <w:sz w:val="22"/>
          <w:szCs w:val="22"/>
          <w:lang w:val="cs-CZ"/>
        </w:rPr>
        <w:t>á</w:t>
      </w:r>
      <w:r w:rsidRPr="003C49DB">
        <w:rPr>
          <w:sz w:val="22"/>
          <w:szCs w:val="22"/>
          <w:lang w:val="cs-CZ"/>
        </w:rPr>
        <w:t xml:space="preserve"> dvě odlišné fáze výstavby panelových sídlišť v</w:t>
      </w:r>
      <w:r>
        <w:rPr>
          <w:sz w:val="22"/>
          <w:szCs w:val="22"/>
          <w:lang w:val="cs-CZ"/>
        </w:rPr>
        <w:t> </w:t>
      </w:r>
      <w:r w:rsidRPr="003C49DB">
        <w:rPr>
          <w:sz w:val="22"/>
          <w:szCs w:val="22"/>
          <w:lang w:val="cs-CZ"/>
        </w:rPr>
        <w:t>60. a v 70. letech.</w:t>
      </w:r>
    </w:p>
    <w:p w:rsidR="003D2143" w:rsidRDefault="003D2143" w:rsidP="00E07155">
      <w:pPr>
        <w:spacing w:line="360" w:lineRule="auto"/>
        <w:rPr>
          <w:sz w:val="22"/>
          <w:szCs w:val="22"/>
          <w:lang w:val="cs-CZ"/>
        </w:rPr>
      </w:pPr>
    </w:p>
    <w:p w:rsidR="00461ADE" w:rsidRDefault="00461ADE" w:rsidP="00461ADE">
      <w:pPr>
        <w:spacing w:line="360" w:lineRule="auto"/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>Na realizaci těchto sídlišť se často podíleli velmi schopní architekti, kteří tvůrčím způsobem rozvíjeli myšlenky architektů a urbanistů meziválečné avantgardy. Výstava se rovněž věnuje otázkám urbanismu, dispozicím bytů, umělecké výzdobě sídlišť i stave</w:t>
      </w:r>
      <w:r>
        <w:rPr>
          <w:sz w:val="22"/>
          <w:szCs w:val="22"/>
          <w:lang w:val="cs-CZ"/>
        </w:rPr>
        <w:t>b</w:t>
      </w:r>
      <w:r w:rsidRPr="004A1A9F">
        <w:rPr>
          <w:sz w:val="22"/>
          <w:szCs w:val="22"/>
          <w:lang w:val="cs-CZ"/>
        </w:rPr>
        <w:t xml:space="preserve">ním technologiím. </w:t>
      </w:r>
      <w:r>
        <w:rPr>
          <w:sz w:val="22"/>
          <w:szCs w:val="22"/>
          <w:lang w:val="cs-CZ"/>
        </w:rPr>
        <w:t>Neopomíjí ani otázku,</w:t>
      </w:r>
      <w:r w:rsidRPr="00D844D9">
        <w:rPr>
          <w:sz w:val="22"/>
          <w:szCs w:val="22"/>
          <w:lang w:val="cs-CZ"/>
        </w:rPr>
        <w:t xml:space="preserve"> </w:t>
      </w:r>
      <w:r w:rsidRPr="008A3B19">
        <w:rPr>
          <w:sz w:val="22"/>
          <w:szCs w:val="22"/>
          <w:lang w:val="cs-CZ"/>
        </w:rPr>
        <w:t>jaká je</w:t>
      </w:r>
      <w:r>
        <w:rPr>
          <w:sz w:val="22"/>
          <w:szCs w:val="22"/>
          <w:lang w:val="cs-CZ"/>
        </w:rPr>
        <w:t xml:space="preserve"> </w:t>
      </w:r>
      <w:r w:rsidRPr="008A3B19">
        <w:rPr>
          <w:sz w:val="22"/>
          <w:szCs w:val="22"/>
          <w:lang w:val="cs-CZ"/>
        </w:rPr>
        <w:t>věková, vzdělanostní a profesní struktura zdejších obyvatel a jak</w:t>
      </w:r>
      <w:r>
        <w:rPr>
          <w:sz w:val="22"/>
          <w:szCs w:val="22"/>
          <w:lang w:val="cs-CZ"/>
        </w:rPr>
        <w:t xml:space="preserve"> </w:t>
      </w:r>
      <w:r w:rsidRPr="008A3B19">
        <w:rPr>
          <w:sz w:val="22"/>
          <w:szCs w:val="22"/>
          <w:lang w:val="cs-CZ"/>
        </w:rPr>
        <w:t xml:space="preserve">se proměnila od doby výstavby. </w:t>
      </w:r>
      <w:r w:rsidRPr="0023413E">
        <w:rPr>
          <w:i/>
          <w:sz w:val="22"/>
          <w:szCs w:val="22"/>
          <w:lang w:val="cs-CZ"/>
        </w:rPr>
        <w:t xml:space="preserve">„Na příkladech ukazujeme, co se s vybranými panelovými sídlišti děje dnes, zda regenerační zásahy přispěly ke zlepšení obytného prostředí nebo naopak narušily genia </w:t>
      </w:r>
      <w:proofErr w:type="spellStart"/>
      <w:r w:rsidRPr="0023413E">
        <w:rPr>
          <w:i/>
          <w:sz w:val="22"/>
          <w:szCs w:val="22"/>
          <w:lang w:val="cs-CZ"/>
        </w:rPr>
        <w:t>loci</w:t>
      </w:r>
      <w:proofErr w:type="spellEnd"/>
      <w:r w:rsidRPr="0023413E">
        <w:rPr>
          <w:i/>
          <w:sz w:val="22"/>
          <w:szCs w:val="22"/>
          <w:lang w:val="cs-CZ"/>
        </w:rPr>
        <w:t xml:space="preserve"> těchto celků,“</w:t>
      </w:r>
      <w:r w:rsidRPr="004A1A9F">
        <w:rPr>
          <w:sz w:val="22"/>
          <w:szCs w:val="22"/>
          <w:lang w:val="cs-CZ"/>
        </w:rPr>
        <w:t xml:space="preserve"> doplňuje Lucie Zadražilová.</w:t>
      </w: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 xml:space="preserve">Grantový úkol </w:t>
      </w:r>
      <w:r w:rsidRPr="004A1A9F">
        <w:rPr>
          <w:i/>
          <w:sz w:val="22"/>
          <w:szCs w:val="22"/>
          <w:lang w:val="cs-CZ"/>
        </w:rPr>
        <w:t>Panelová sídliště v České republice jako součást městského životního prostředí: Zhodnocení a</w:t>
      </w:r>
      <w:r>
        <w:rPr>
          <w:i/>
          <w:sz w:val="22"/>
          <w:szCs w:val="22"/>
          <w:lang w:val="cs-CZ"/>
        </w:rPr>
        <w:t> </w:t>
      </w:r>
      <w:r w:rsidRPr="004A1A9F">
        <w:rPr>
          <w:i/>
          <w:sz w:val="22"/>
          <w:szCs w:val="22"/>
          <w:lang w:val="cs-CZ"/>
        </w:rPr>
        <w:t>prezentace jejich obytného potenciálu</w:t>
      </w:r>
      <w:r w:rsidRPr="004A1A9F">
        <w:rPr>
          <w:sz w:val="22"/>
          <w:szCs w:val="22"/>
          <w:lang w:val="cs-CZ"/>
        </w:rPr>
        <w:t xml:space="preserve"> je pětiletým výzkumným a výstavním projektem, na kterém spolupracují téměř dvě desítky historiků architektury, urbanistů, památkářů, demografů a dalších odborníků z muzejních i</w:t>
      </w:r>
      <w:r>
        <w:rPr>
          <w:sz w:val="22"/>
          <w:szCs w:val="22"/>
          <w:lang w:val="cs-CZ"/>
        </w:rPr>
        <w:t> </w:t>
      </w:r>
      <w:r w:rsidRPr="004A1A9F">
        <w:rPr>
          <w:sz w:val="22"/>
          <w:szCs w:val="22"/>
          <w:lang w:val="cs-CZ"/>
        </w:rPr>
        <w:t xml:space="preserve">akademických pracovišť. Odborným garantem je historik umění profesor Rostislav Švácha, institucionálně projekt </w:t>
      </w:r>
      <w:r w:rsidRPr="004A1A9F">
        <w:rPr>
          <w:sz w:val="22"/>
          <w:szCs w:val="22"/>
          <w:lang w:val="cs-CZ"/>
        </w:rPr>
        <w:lastRenderedPageBreak/>
        <w:t>zaštiťuje Uměleckoprůmyslové museum v Praze. Ministerstvo kultury ČR projekt podporuje v rámci grantového programu výzkumu a vývoje národní kulturní identity (NAKI).</w:t>
      </w: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 xml:space="preserve">Vedle souhrnné česko-anglické monografie o problematice sídlišť a dílčích odborných textů a publikací </w:t>
      </w:r>
      <w:r>
        <w:rPr>
          <w:sz w:val="22"/>
          <w:szCs w:val="22"/>
          <w:lang w:val="cs-CZ"/>
        </w:rPr>
        <w:t>je</w:t>
      </w:r>
      <w:r w:rsidRPr="004A1A9F">
        <w:rPr>
          <w:sz w:val="22"/>
          <w:szCs w:val="22"/>
          <w:lang w:val="cs-CZ"/>
        </w:rPr>
        <w:t xml:space="preserve"> hlavním výstupem projektu série třinácti výstav v</w:t>
      </w:r>
      <w:r>
        <w:rPr>
          <w:sz w:val="22"/>
          <w:szCs w:val="22"/>
          <w:lang w:val="cs-CZ"/>
        </w:rPr>
        <w:t> jednotlivých krajských městech</w:t>
      </w:r>
      <w:r w:rsidRPr="004A1A9F">
        <w:rPr>
          <w:sz w:val="22"/>
          <w:szCs w:val="22"/>
          <w:lang w:val="cs-CZ"/>
        </w:rPr>
        <w:t xml:space="preserve">, která v roce 2017 vyvrcholí soubornou výstavou v Praze. Výstavní cyklus je určen zájemcům z řad odborné i laické veřejnosti. Expozice podle návrhu architektonického ateliéru A1 </w:t>
      </w:r>
      <w:proofErr w:type="spellStart"/>
      <w:r w:rsidRPr="004A1A9F">
        <w:rPr>
          <w:sz w:val="22"/>
          <w:szCs w:val="22"/>
          <w:lang w:val="cs-CZ"/>
        </w:rPr>
        <w:t>Architects</w:t>
      </w:r>
      <w:proofErr w:type="spellEnd"/>
      <w:r w:rsidRPr="004A1A9F">
        <w:rPr>
          <w:sz w:val="22"/>
          <w:szCs w:val="22"/>
          <w:lang w:val="cs-CZ"/>
        </w:rPr>
        <w:t xml:space="preserve"> (Tereza Schneiderová, Lenka Křemenová, David Maštálka) má podobu stylizovaného panelového městečka. </w:t>
      </w:r>
      <w:r>
        <w:rPr>
          <w:sz w:val="22"/>
          <w:szCs w:val="22"/>
          <w:lang w:val="cs-CZ"/>
        </w:rPr>
        <w:t>Šest</w:t>
      </w:r>
      <w:r w:rsidRPr="004A1A9F">
        <w:rPr>
          <w:sz w:val="22"/>
          <w:szCs w:val="22"/>
          <w:lang w:val="cs-CZ"/>
        </w:rPr>
        <w:t xml:space="preserve"> volně stojících prvků z lehčeného betonu vyrobila na míru pro účely p</w:t>
      </w:r>
      <w:r>
        <w:rPr>
          <w:sz w:val="22"/>
          <w:szCs w:val="22"/>
          <w:lang w:val="cs-CZ"/>
        </w:rPr>
        <w:t>rojektu firma LIAS</w:t>
      </w:r>
      <w:r w:rsidRPr="004A1A9F">
        <w:rPr>
          <w:sz w:val="22"/>
          <w:szCs w:val="22"/>
          <w:lang w:val="cs-CZ"/>
        </w:rPr>
        <w:t xml:space="preserve"> </w:t>
      </w:r>
      <w:proofErr w:type="spellStart"/>
      <w:r w:rsidRPr="004A1A9F">
        <w:rPr>
          <w:sz w:val="22"/>
          <w:szCs w:val="22"/>
          <w:lang w:val="cs-CZ"/>
        </w:rPr>
        <w:t>Vintířov</w:t>
      </w:r>
      <w:proofErr w:type="spellEnd"/>
      <w:r w:rsidRPr="004A1A9F">
        <w:rPr>
          <w:sz w:val="22"/>
          <w:szCs w:val="22"/>
          <w:lang w:val="cs-CZ"/>
        </w:rPr>
        <w:t xml:space="preserve">. Autorem grafického řešení je Štěpán </w:t>
      </w:r>
      <w:proofErr w:type="spellStart"/>
      <w:r w:rsidRPr="004A1A9F">
        <w:rPr>
          <w:sz w:val="22"/>
          <w:szCs w:val="22"/>
          <w:lang w:val="cs-CZ"/>
        </w:rPr>
        <w:t>Malovec</w:t>
      </w:r>
      <w:proofErr w:type="spellEnd"/>
      <w:r w:rsidRPr="004A1A9F">
        <w:rPr>
          <w:sz w:val="22"/>
          <w:szCs w:val="22"/>
          <w:lang w:val="cs-CZ"/>
        </w:rPr>
        <w:t>.</w:t>
      </w: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</w:p>
    <w:p w:rsidR="00461ADE" w:rsidRPr="004A1A9F" w:rsidRDefault="00461ADE" w:rsidP="00461ADE">
      <w:pPr>
        <w:spacing w:line="360" w:lineRule="auto"/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>Panelová sídliště představují důležitý urbanistický, architektonický i historický fenomén. Přestože byla nejtypičtější a</w:t>
      </w:r>
      <w:r>
        <w:rPr>
          <w:sz w:val="22"/>
          <w:szCs w:val="22"/>
          <w:lang w:val="cs-CZ"/>
        </w:rPr>
        <w:t> </w:t>
      </w:r>
      <w:r w:rsidRPr="004A1A9F">
        <w:rPr>
          <w:sz w:val="22"/>
          <w:szCs w:val="22"/>
          <w:lang w:val="cs-CZ"/>
        </w:rPr>
        <w:t xml:space="preserve">nejrozšířenější formou hromadné bytové výstavby 50. až 80. </w:t>
      </w:r>
      <w:r w:rsidR="00B47541">
        <w:rPr>
          <w:sz w:val="22"/>
          <w:szCs w:val="22"/>
          <w:lang w:val="cs-CZ"/>
        </w:rPr>
        <w:t>l</w:t>
      </w:r>
      <w:r w:rsidRPr="004A1A9F">
        <w:rPr>
          <w:sz w:val="22"/>
          <w:szCs w:val="22"/>
          <w:lang w:val="cs-CZ"/>
        </w:rPr>
        <w:t>et</w:t>
      </w:r>
      <w:r w:rsidR="00B47541">
        <w:rPr>
          <w:sz w:val="22"/>
          <w:szCs w:val="22"/>
          <w:lang w:val="cs-CZ"/>
        </w:rPr>
        <w:t>,</w:t>
      </w:r>
      <w:r w:rsidRPr="004A1A9F">
        <w:rPr>
          <w:sz w:val="22"/>
          <w:szCs w:val="22"/>
          <w:lang w:val="cs-CZ"/>
        </w:rPr>
        <w:t xml:space="preserve"> a dnes na sídlištích žijí více než tři miliony obyvate</w:t>
      </w:r>
      <w:r>
        <w:rPr>
          <w:sz w:val="22"/>
          <w:szCs w:val="22"/>
          <w:lang w:val="cs-CZ"/>
        </w:rPr>
        <w:t xml:space="preserve">l České </w:t>
      </w:r>
      <w:r w:rsidR="00EA014F">
        <w:rPr>
          <w:sz w:val="22"/>
          <w:szCs w:val="22"/>
          <w:lang w:val="cs-CZ"/>
        </w:rPr>
        <w:t>republiky</w:t>
      </w:r>
      <w:r w:rsidRPr="00DB4C57">
        <w:rPr>
          <w:sz w:val="22"/>
          <w:szCs w:val="22"/>
          <w:lang w:val="cs-CZ"/>
        </w:rPr>
        <w:t>,</w:t>
      </w:r>
      <w:r w:rsidRPr="004A1A9F">
        <w:rPr>
          <w:sz w:val="22"/>
          <w:szCs w:val="22"/>
          <w:lang w:val="cs-CZ"/>
        </w:rPr>
        <w:t xml:space="preserve"> je výzkum jejich významu a</w:t>
      </w:r>
      <w:r>
        <w:rPr>
          <w:sz w:val="22"/>
          <w:szCs w:val="22"/>
          <w:lang w:val="cs-CZ"/>
        </w:rPr>
        <w:t> </w:t>
      </w:r>
      <w:proofErr w:type="spellStart"/>
      <w:r w:rsidRPr="004A1A9F">
        <w:rPr>
          <w:sz w:val="22"/>
          <w:szCs w:val="22"/>
          <w:lang w:val="cs-CZ"/>
        </w:rPr>
        <w:t>sociokulturní</w:t>
      </w:r>
      <w:proofErr w:type="spellEnd"/>
      <w:r w:rsidRPr="004A1A9F">
        <w:rPr>
          <w:sz w:val="22"/>
          <w:szCs w:val="22"/>
          <w:lang w:val="cs-CZ"/>
        </w:rPr>
        <w:t xml:space="preserve"> role teprve v počátcích. Po letech jednostranné kritiky a</w:t>
      </w:r>
      <w:r w:rsidR="00B47541">
        <w:rPr>
          <w:sz w:val="22"/>
          <w:szCs w:val="22"/>
          <w:lang w:val="cs-CZ"/>
        </w:rPr>
        <w:t> </w:t>
      </w:r>
      <w:r w:rsidRPr="004A1A9F">
        <w:rPr>
          <w:sz w:val="22"/>
          <w:szCs w:val="22"/>
          <w:lang w:val="cs-CZ"/>
        </w:rPr>
        <w:t xml:space="preserve">odmítání jsme </w:t>
      </w:r>
      <w:r>
        <w:rPr>
          <w:sz w:val="22"/>
          <w:szCs w:val="22"/>
          <w:lang w:val="cs-CZ"/>
        </w:rPr>
        <w:t>dnes nicméně</w:t>
      </w:r>
      <w:r w:rsidRPr="004A1A9F">
        <w:rPr>
          <w:sz w:val="22"/>
          <w:szCs w:val="22"/>
          <w:lang w:val="cs-CZ"/>
        </w:rPr>
        <w:t xml:space="preserve"> svědky vzrůstajícího zájmu o</w:t>
      </w:r>
      <w:r>
        <w:rPr>
          <w:sz w:val="22"/>
          <w:szCs w:val="22"/>
          <w:lang w:val="cs-CZ"/>
        </w:rPr>
        <w:t> téma panelových sídlišť nejen</w:t>
      </w:r>
      <w:r w:rsidRPr="004A1A9F">
        <w:rPr>
          <w:sz w:val="22"/>
          <w:szCs w:val="22"/>
          <w:lang w:val="cs-CZ"/>
        </w:rPr>
        <w:t xml:space="preserve"> </w:t>
      </w:r>
      <w:r>
        <w:rPr>
          <w:sz w:val="22"/>
          <w:szCs w:val="22"/>
          <w:lang w:val="cs-CZ"/>
        </w:rPr>
        <w:t>mezi odborníky, ale také mezi současnými umělci.</w:t>
      </w:r>
    </w:p>
    <w:p w:rsidR="00461ADE" w:rsidRDefault="00461ADE" w:rsidP="00461ADE">
      <w:pPr>
        <w:rPr>
          <w:sz w:val="22"/>
          <w:szCs w:val="22"/>
          <w:lang w:val="cs-CZ"/>
        </w:rPr>
      </w:pPr>
    </w:p>
    <w:p w:rsidR="00461ADE" w:rsidRPr="004A1A9F" w:rsidRDefault="00461ADE" w:rsidP="00461ADE">
      <w:pPr>
        <w:rPr>
          <w:sz w:val="22"/>
          <w:szCs w:val="22"/>
          <w:lang w:val="cs-CZ"/>
        </w:rPr>
      </w:pPr>
    </w:p>
    <w:p w:rsidR="00461ADE" w:rsidRPr="00BB199A" w:rsidRDefault="00442A4A" w:rsidP="00461ADE">
      <w:pPr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>Termín</w:t>
      </w:r>
      <w:r w:rsidR="00461ADE">
        <w:rPr>
          <w:b/>
          <w:sz w:val="22"/>
          <w:szCs w:val="22"/>
          <w:lang w:val="cs-CZ"/>
        </w:rPr>
        <w:t xml:space="preserve">: </w:t>
      </w:r>
      <w:r w:rsidR="00133B04">
        <w:rPr>
          <w:sz w:val="22"/>
          <w:szCs w:val="22"/>
          <w:lang w:val="cs-CZ"/>
        </w:rPr>
        <w:t>15. července – 4. října</w:t>
      </w:r>
      <w:r w:rsidR="00BB199A" w:rsidRPr="00BB199A">
        <w:rPr>
          <w:sz w:val="22"/>
          <w:szCs w:val="22"/>
          <w:lang w:val="cs-CZ"/>
        </w:rPr>
        <w:t xml:space="preserve"> 2015</w:t>
      </w:r>
    </w:p>
    <w:p w:rsidR="00461ADE" w:rsidRPr="00BB199A" w:rsidRDefault="00461ADE" w:rsidP="00461ADE">
      <w:pPr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Adresa: </w:t>
      </w:r>
      <w:proofErr w:type="spellStart"/>
      <w:r w:rsidR="00E93DED" w:rsidRPr="00E93DED">
        <w:rPr>
          <w:sz w:val="22"/>
          <w:szCs w:val="22"/>
          <w:lang w:val="cs-CZ"/>
        </w:rPr>
        <w:t>Va</w:t>
      </w:r>
      <w:r w:rsidR="0019686A">
        <w:rPr>
          <w:sz w:val="22"/>
          <w:szCs w:val="22"/>
          <w:lang w:val="cs-CZ"/>
        </w:rPr>
        <w:t>vrečkova</w:t>
      </w:r>
      <w:proofErr w:type="spellEnd"/>
      <w:r w:rsidR="0019686A">
        <w:rPr>
          <w:sz w:val="22"/>
          <w:szCs w:val="22"/>
          <w:lang w:val="cs-CZ"/>
        </w:rPr>
        <w:t xml:space="preserve"> 7040 – před budovou 14</w:t>
      </w:r>
      <w:r w:rsidR="0019686A">
        <w:rPr>
          <w:b/>
          <w:sz w:val="22"/>
          <w:szCs w:val="22"/>
          <w:lang w:val="cs-CZ"/>
        </w:rPr>
        <w:t>|</w:t>
      </w:r>
      <w:r w:rsidR="00E93DED" w:rsidRPr="00E93DED">
        <w:rPr>
          <w:sz w:val="22"/>
          <w:szCs w:val="22"/>
          <w:lang w:val="cs-CZ"/>
        </w:rPr>
        <w:t>15 Baťova institut</w:t>
      </w:r>
      <w:r w:rsidR="00AC7148">
        <w:rPr>
          <w:sz w:val="22"/>
          <w:szCs w:val="22"/>
          <w:lang w:val="cs-CZ"/>
        </w:rPr>
        <w:t>u</w:t>
      </w:r>
      <w:r w:rsidR="00E93DED">
        <w:rPr>
          <w:sz w:val="22"/>
          <w:szCs w:val="22"/>
          <w:lang w:val="cs-CZ"/>
        </w:rPr>
        <w:t>, Zlín</w:t>
      </w:r>
    </w:p>
    <w:p w:rsidR="00461ADE" w:rsidRPr="003C112E" w:rsidRDefault="00461ADE" w:rsidP="00461ADE">
      <w:pPr>
        <w:rPr>
          <w:sz w:val="22"/>
          <w:szCs w:val="22"/>
          <w:lang w:val="cs-CZ"/>
        </w:rPr>
      </w:pPr>
    </w:p>
    <w:p w:rsidR="00461ADE" w:rsidRDefault="00461ADE" w:rsidP="00461ADE">
      <w:pPr>
        <w:rPr>
          <w:b/>
          <w:sz w:val="22"/>
          <w:szCs w:val="22"/>
          <w:lang w:val="cs-CZ"/>
        </w:rPr>
      </w:pPr>
      <w:r w:rsidRPr="00913F37">
        <w:rPr>
          <w:b/>
          <w:sz w:val="22"/>
          <w:szCs w:val="22"/>
          <w:lang w:val="cs-CZ"/>
        </w:rPr>
        <w:t>Další informace:</w:t>
      </w:r>
    </w:p>
    <w:p w:rsidR="00461ADE" w:rsidRDefault="00802D18" w:rsidP="00461ADE">
      <w:pPr>
        <w:rPr>
          <w:sz w:val="22"/>
          <w:szCs w:val="22"/>
          <w:lang w:val="cs-CZ"/>
        </w:rPr>
      </w:pPr>
      <w:hyperlink r:id="rId5" w:history="1">
        <w:r w:rsidR="00461ADE" w:rsidRPr="00AD77B3">
          <w:rPr>
            <w:rStyle w:val="Hypertextovodkaz"/>
            <w:sz w:val="22"/>
            <w:szCs w:val="22"/>
            <w:lang w:val="cs-CZ"/>
          </w:rPr>
          <w:t>www.panelaci.cz</w:t>
        </w:r>
      </w:hyperlink>
      <w:r w:rsidR="00461ADE">
        <w:rPr>
          <w:sz w:val="22"/>
          <w:szCs w:val="22"/>
          <w:lang w:val="cs-CZ"/>
        </w:rPr>
        <w:t xml:space="preserve"> </w:t>
      </w:r>
    </w:p>
    <w:p w:rsidR="00461ADE" w:rsidRDefault="00802D18" w:rsidP="00461ADE">
      <w:pPr>
        <w:rPr>
          <w:sz w:val="22"/>
          <w:szCs w:val="22"/>
          <w:lang w:val="cs-CZ"/>
        </w:rPr>
      </w:pPr>
      <w:hyperlink r:id="rId6" w:history="1">
        <w:r w:rsidR="00461ADE" w:rsidRPr="00AD77B3">
          <w:rPr>
            <w:rStyle w:val="Hypertextovodkaz"/>
            <w:sz w:val="22"/>
            <w:szCs w:val="22"/>
            <w:lang w:val="cs-CZ"/>
          </w:rPr>
          <w:t>www.upm.cz</w:t>
        </w:r>
      </w:hyperlink>
    </w:p>
    <w:p w:rsidR="00461ADE" w:rsidRPr="003C40C9" w:rsidRDefault="00802D18" w:rsidP="00461ADE">
      <w:pPr>
        <w:rPr>
          <w:lang w:val="cs-CZ"/>
        </w:rPr>
      </w:pPr>
      <w:hyperlink r:id="rId7" w:history="1">
        <w:r w:rsidR="00461ADE" w:rsidRPr="004A1A9F">
          <w:rPr>
            <w:rStyle w:val="Hypertextovodkaz"/>
            <w:sz w:val="22"/>
            <w:szCs w:val="22"/>
            <w:lang w:val="cs-CZ"/>
          </w:rPr>
          <w:t>https://www.facebook.com/panelaci</w:t>
        </w:r>
      </w:hyperlink>
    </w:p>
    <w:p w:rsidR="001C1F99" w:rsidRPr="001C1F99" w:rsidRDefault="001C1F99" w:rsidP="00461ADE">
      <w:pPr>
        <w:rPr>
          <w:lang w:val="cs-CZ"/>
        </w:rPr>
      </w:pPr>
    </w:p>
    <w:p w:rsidR="001C1F99" w:rsidRPr="001C1F99" w:rsidRDefault="001C1F99" w:rsidP="00461ADE">
      <w:pPr>
        <w:rPr>
          <w:sz w:val="22"/>
          <w:szCs w:val="22"/>
          <w:lang w:val="cs-CZ"/>
        </w:rPr>
      </w:pPr>
      <w:r w:rsidRPr="001C1F99">
        <w:rPr>
          <w:sz w:val="22"/>
          <w:szCs w:val="22"/>
          <w:lang w:val="cs-CZ"/>
        </w:rPr>
        <w:t>Nabídka programů pro školy: www.panelaci.cz/stranka/pro-skoly.</w:t>
      </w:r>
    </w:p>
    <w:p w:rsidR="00461ADE" w:rsidRDefault="00461ADE" w:rsidP="00461ADE">
      <w:pPr>
        <w:rPr>
          <w:sz w:val="22"/>
          <w:szCs w:val="22"/>
          <w:lang w:val="cs-CZ"/>
        </w:rPr>
      </w:pPr>
    </w:p>
    <w:p w:rsidR="00461ADE" w:rsidRPr="00913F37" w:rsidRDefault="00461ADE" w:rsidP="00461ADE">
      <w:pPr>
        <w:rPr>
          <w:b/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>Kontakty:</w:t>
      </w:r>
    </w:p>
    <w:p w:rsidR="00461ADE" w:rsidRPr="004A1A9F" w:rsidRDefault="00461ADE" w:rsidP="00461ADE">
      <w:pPr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 xml:space="preserve">Lucie Zadražilová (hlavní </w:t>
      </w:r>
      <w:proofErr w:type="spellStart"/>
      <w:r w:rsidRPr="004A1A9F">
        <w:rPr>
          <w:sz w:val="22"/>
          <w:szCs w:val="22"/>
          <w:lang w:val="cs-CZ"/>
        </w:rPr>
        <w:t>řešitelka</w:t>
      </w:r>
      <w:proofErr w:type="spellEnd"/>
      <w:r w:rsidRPr="004A1A9F">
        <w:rPr>
          <w:sz w:val="22"/>
          <w:szCs w:val="22"/>
          <w:lang w:val="cs-CZ"/>
        </w:rPr>
        <w:t xml:space="preserve"> projektu)</w:t>
      </w:r>
    </w:p>
    <w:p w:rsidR="00461ADE" w:rsidRPr="004A1A9F" w:rsidRDefault="00461ADE" w:rsidP="00461ADE">
      <w:pPr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 xml:space="preserve">tel.: 608 303 455, e-mail: </w:t>
      </w:r>
      <w:hyperlink r:id="rId8" w:history="1">
        <w:r w:rsidRPr="004A1A9F">
          <w:rPr>
            <w:rStyle w:val="Hypertextovodkaz"/>
            <w:sz w:val="22"/>
            <w:szCs w:val="22"/>
            <w:lang w:val="de-DE"/>
          </w:rPr>
          <w:t>zadrazilova@upm.cz</w:t>
        </w:r>
      </w:hyperlink>
    </w:p>
    <w:p w:rsidR="00461ADE" w:rsidRPr="004A1A9F" w:rsidRDefault="00461ADE" w:rsidP="00461ADE">
      <w:pPr>
        <w:rPr>
          <w:sz w:val="22"/>
          <w:szCs w:val="22"/>
          <w:lang w:val="cs-CZ"/>
        </w:rPr>
      </w:pPr>
    </w:p>
    <w:p w:rsidR="00461ADE" w:rsidRPr="004A1A9F" w:rsidRDefault="00187806" w:rsidP="00461ADE">
      <w:pPr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Eva Mahrezi</w:t>
      </w:r>
      <w:r w:rsidR="00461ADE" w:rsidRPr="004A1A9F">
        <w:rPr>
          <w:sz w:val="22"/>
          <w:szCs w:val="22"/>
          <w:lang w:val="cs-CZ"/>
        </w:rPr>
        <w:t xml:space="preserve"> (produkční výstav)</w:t>
      </w:r>
    </w:p>
    <w:p w:rsidR="00461ADE" w:rsidRPr="004A1A9F" w:rsidRDefault="00E32BF8" w:rsidP="00461ADE">
      <w:pPr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tel.: 778 543 949</w:t>
      </w:r>
      <w:r w:rsidR="00461ADE" w:rsidRPr="004A1A9F">
        <w:rPr>
          <w:sz w:val="22"/>
          <w:szCs w:val="22"/>
          <w:lang w:val="cs-CZ"/>
        </w:rPr>
        <w:t xml:space="preserve">, e-mail: </w:t>
      </w:r>
      <w:hyperlink r:id="rId9" w:history="1">
        <w:r w:rsidR="00187806" w:rsidRPr="00374E88">
          <w:rPr>
            <w:rStyle w:val="Hypertextovodkaz"/>
            <w:sz w:val="22"/>
            <w:szCs w:val="22"/>
            <w:lang w:val="cs-CZ"/>
          </w:rPr>
          <w:t>eva.mahrezi@yahoo.com</w:t>
        </w:r>
      </w:hyperlink>
    </w:p>
    <w:p w:rsidR="00461ADE" w:rsidRDefault="00461ADE" w:rsidP="00461ADE">
      <w:pPr>
        <w:rPr>
          <w:sz w:val="22"/>
          <w:szCs w:val="22"/>
          <w:lang w:val="cs-CZ"/>
        </w:rPr>
      </w:pPr>
    </w:p>
    <w:p w:rsidR="00461ADE" w:rsidRDefault="00461ADE" w:rsidP="00461ADE">
      <w:pPr>
        <w:rPr>
          <w:sz w:val="22"/>
          <w:szCs w:val="22"/>
          <w:lang w:val="cs-CZ"/>
        </w:rPr>
      </w:pPr>
    </w:p>
    <w:p w:rsidR="00461ADE" w:rsidRDefault="00461ADE" w:rsidP="00461ADE">
      <w:pPr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Pořadatel výstavy: </w:t>
      </w:r>
      <w:r w:rsidRPr="004E3A1D">
        <w:rPr>
          <w:sz w:val="22"/>
          <w:szCs w:val="22"/>
          <w:lang w:val="cs-CZ"/>
        </w:rPr>
        <w:t>Uměleckoprůmyslové museum v</w:t>
      </w:r>
      <w:r w:rsidR="00733234">
        <w:rPr>
          <w:sz w:val="22"/>
          <w:szCs w:val="22"/>
          <w:lang w:val="cs-CZ"/>
        </w:rPr>
        <w:t> </w:t>
      </w:r>
      <w:r w:rsidRPr="004E3A1D">
        <w:rPr>
          <w:sz w:val="22"/>
          <w:szCs w:val="22"/>
          <w:lang w:val="cs-CZ"/>
        </w:rPr>
        <w:t>Praze</w:t>
      </w:r>
    </w:p>
    <w:p w:rsidR="00733234" w:rsidRDefault="00733234" w:rsidP="00461ADE">
      <w:pPr>
        <w:rPr>
          <w:sz w:val="22"/>
          <w:szCs w:val="22"/>
          <w:lang w:val="cs-CZ"/>
        </w:rPr>
      </w:pPr>
    </w:p>
    <w:p w:rsidR="00733234" w:rsidRPr="00733234" w:rsidRDefault="00733234" w:rsidP="00461ADE">
      <w:pPr>
        <w:rPr>
          <w:sz w:val="22"/>
          <w:szCs w:val="22"/>
          <w:lang w:val="cs-CZ"/>
        </w:rPr>
      </w:pPr>
      <w:r>
        <w:rPr>
          <w:b/>
          <w:sz w:val="22"/>
          <w:szCs w:val="22"/>
          <w:lang w:val="cs-CZ"/>
        </w:rPr>
        <w:t xml:space="preserve">Spolupořadatel výstavy: </w:t>
      </w:r>
      <w:r>
        <w:rPr>
          <w:sz w:val="22"/>
          <w:szCs w:val="22"/>
          <w:lang w:val="cs-CZ"/>
        </w:rPr>
        <w:t>Krajská galerie výtvarného umění ve Zlíně</w:t>
      </w:r>
    </w:p>
    <w:p w:rsidR="00B51CCF" w:rsidRDefault="00B51CCF" w:rsidP="00461ADE">
      <w:pPr>
        <w:rPr>
          <w:b/>
          <w:sz w:val="22"/>
          <w:szCs w:val="22"/>
          <w:lang w:val="cs-CZ"/>
        </w:rPr>
      </w:pPr>
    </w:p>
    <w:p w:rsidR="00461ADE" w:rsidRPr="003C112E" w:rsidRDefault="00461ADE" w:rsidP="00461ADE">
      <w:pPr>
        <w:rPr>
          <w:sz w:val="22"/>
          <w:szCs w:val="22"/>
          <w:lang w:val="cs-CZ"/>
        </w:rPr>
      </w:pPr>
      <w:r w:rsidRPr="009D6421">
        <w:rPr>
          <w:b/>
          <w:sz w:val="22"/>
          <w:szCs w:val="22"/>
          <w:lang w:val="cs-CZ"/>
        </w:rPr>
        <w:t xml:space="preserve">Identifikační kód projektu </w:t>
      </w:r>
      <w:r w:rsidRPr="004D3866">
        <w:rPr>
          <w:sz w:val="22"/>
          <w:szCs w:val="22"/>
          <w:lang w:val="cs-CZ"/>
        </w:rPr>
        <w:t>v rámci programu Ministerstva kultury ČR</w:t>
      </w:r>
    </w:p>
    <w:p w:rsidR="00461ADE" w:rsidRPr="004A1A9F" w:rsidRDefault="00461ADE" w:rsidP="00461ADE">
      <w:pPr>
        <w:rPr>
          <w:sz w:val="22"/>
          <w:szCs w:val="22"/>
          <w:lang w:val="cs-CZ"/>
        </w:rPr>
      </w:pPr>
      <w:r w:rsidRPr="004A1A9F">
        <w:rPr>
          <w:sz w:val="22"/>
          <w:szCs w:val="22"/>
          <w:lang w:val="cs-CZ"/>
        </w:rPr>
        <w:t>Výzkum a vývoj národní kulturní i</w:t>
      </w:r>
      <w:r>
        <w:rPr>
          <w:sz w:val="22"/>
          <w:szCs w:val="22"/>
          <w:lang w:val="cs-CZ"/>
        </w:rPr>
        <w:t>dentity (NAKI) je DF13P01OVV018</w:t>
      </w:r>
    </w:p>
    <w:p w:rsidR="00B51CCF" w:rsidRDefault="00B51CCF">
      <w:pPr>
        <w:suppressAutoHyphens w:val="0"/>
        <w:spacing w:after="200" w:line="276" w:lineRule="auto"/>
        <w:rPr>
          <w:b/>
          <w:lang w:val="cs-CZ"/>
        </w:rPr>
      </w:pPr>
      <w:r>
        <w:rPr>
          <w:b/>
          <w:noProof/>
          <w:lang w:val="cs-CZ" w:eastAsia="cs-CZ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2822575</wp:posOffset>
            </wp:positionH>
            <wp:positionV relativeFrom="paragraph">
              <wp:posOffset>279400</wp:posOffset>
            </wp:positionV>
            <wp:extent cx="1645285" cy="517525"/>
            <wp:effectExtent l="19050" t="0" r="0" b="0"/>
            <wp:wrapTight wrapText="bothSides">
              <wp:wrapPolygon edited="0">
                <wp:start x="-250" y="0"/>
                <wp:lineTo x="-250" y="20672"/>
                <wp:lineTo x="21508" y="20672"/>
                <wp:lineTo x="21508" y="0"/>
                <wp:lineTo x="-250" y="0"/>
              </wp:wrapPolygon>
            </wp:wrapTight>
            <wp:docPr id="2" name="obrázek 3" descr="mk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kc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val="cs-CZ" w:eastAsia="cs-CZ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273050</wp:posOffset>
            </wp:positionV>
            <wp:extent cx="1266190" cy="525780"/>
            <wp:effectExtent l="19050" t="0" r="0" b="0"/>
            <wp:wrapTight wrapText="bothSides">
              <wp:wrapPolygon edited="0">
                <wp:start x="-325" y="0"/>
                <wp:lineTo x="-325" y="21130"/>
                <wp:lineTo x="21448" y="21130"/>
                <wp:lineTo x="21448" y="0"/>
                <wp:lineTo x="-325" y="0"/>
              </wp:wrapPolygon>
            </wp:wrapTight>
            <wp:docPr id="9" name="obrázek 15" descr="logoup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logoup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1CCF" w:rsidRDefault="00B51CCF">
      <w:pPr>
        <w:suppressAutoHyphens w:val="0"/>
        <w:spacing w:after="200" w:line="276" w:lineRule="auto"/>
        <w:rPr>
          <w:noProof/>
          <w:lang w:val="cs-CZ" w:eastAsia="cs-CZ" w:bidi="ar-SA"/>
        </w:rPr>
      </w:pPr>
      <w:r>
        <w:rPr>
          <w:noProof/>
          <w:lang w:val="cs-CZ" w:eastAsia="cs-CZ" w:bidi="ar-SA"/>
        </w:rPr>
        <w:t xml:space="preserve"> </w:t>
      </w:r>
      <w:r>
        <w:rPr>
          <w:noProof/>
          <w:lang w:val="cs-CZ" w:eastAsia="cs-CZ" w:bidi="ar-SA"/>
        </w:rPr>
        <w:drawing>
          <wp:inline distT="0" distB="0" distL="0" distR="0">
            <wp:extent cx="1385150" cy="456016"/>
            <wp:effectExtent l="19050" t="0" r="5500" b="0"/>
            <wp:docPr id="21" name="obrázek 4" descr="C:\Users\upm\AppData\Local\Microsoft\Windows\Temporary Internet Files\Content.Word\kra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pm\AppData\Local\Microsoft\Windows\Temporary Internet Files\Content.Word\kraj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CCF" w:rsidRDefault="00B51CCF">
      <w:pPr>
        <w:suppressAutoHyphens w:val="0"/>
        <w:spacing w:after="200" w:line="276" w:lineRule="auto"/>
        <w:rPr>
          <w:b/>
          <w:lang w:val="cs-CZ"/>
        </w:rPr>
      </w:pPr>
      <w:r>
        <w:rPr>
          <w:b/>
          <w:lang w:val="cs-CZ"/>
        </w:rPr>
        <w:br w:type="page"/>
      </w:r>
    </w:p>
    <w:p w:rsidR="00461ADE" w:rsidRPr="003F6060" w:rsidRDefault="00461ADE" w:rsidP="003F6060">
      <w:pPr>
        <w:spacing w:line="360" w:lineRule="auto"/>
        <w:rPr>
          <w:sz w:val="22"/>
          <w:szCs w:val="22"/>
          <w:lang w:val="cs-CZ"/>
        </w:rPr>
      </w:pPr>
      <w:r w:rsidRPr="004A1A9F">
        <w:rPr>
          <w:b/>
          <w:lang w:val="cs-CZ"/>
        </w:rPr>
        <w:lastRenderedPageBreak/>
        <w:t>Výstavu podpořil</w:t>
      </w:r>
      <w:r>
        <w:rPr>
          <w:b/>
          <w:lang w:val="cs-CZ"/>
        </w:rPr>
        <w:t>y:</w:t>
      </w:r>
      <w:r w:rsidRPr="004A1A9F">
        <w:rPr>
          <w:sz w:val="22"/>
          <w:szCs w:val="22"/>
          <w:lang w:val="cs-CZ"/>
        </w:rPr>
        <w:t xml:space="preserve"> 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  <w:r w:rsidRPr="003F6060">
        <w:rPr>
          <w:sz w:val="22"/>
          <w:szCs w:val="22"/>
          <w:lang w:val="cs-CZ"/>
        </w:rPr>
        <w:t xml:space="preserve">LIAS </w:t>
      </w:r>
      <w:proofErr w:type="spellStart"/>
      <w:r w:rsidRPr="003F6060">
        <w:rPr>
          <w:sz w:val="22"/>
          <w:szCs w:val="22"/>
          <w:lang w:val="cs-CZ"/>
        </w:rPr>
        <w:t>Vintířov</w:t>
      </w:r>
      <w:proofErr w:type="spellEnd"/>
      <w:r w:rsidRPr="003F6060">
        <w:rPr>
          <w:sz w:val="22"/>
          <w:szCs w:val="22"/>
          <w:lang w:val="cs-CZ"/>
        </w:rPr>
        <w:t>, lehký stavební materiál, k. s.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  <w:r w:rsidRPr="003F6060">
        <w:rPr>
          <w:sz w:val="22"/>
          <w:szCs w:val="22"/>
          <w:lang w:val="cs-CZ"/>
        </w:rPr>
        <w:t>Artalk.cz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  <w:proofErr w:type="spellStart"/>
      <w:r w:rsidRPr="003F6060">
        <w:rPr>
          <w:sz w:val="22"/>
          <w:szCs w:val="22"/>
          <w:lang w:val="cs-CZ"/>
        </w:rPr>
        <w:t>Adverter</w:t>
      </w:r>
      <w:proofErr w:type="spellEnd"/>
      <w:r w:rsidRPr="003F6060">
        <w:rPr>
          <w:sz w:val="22"/>
          <w:szCs w:val="22"/>
          <w:lang w:val="cs-CZ"/>
        </w:rPr>
        <w:t>, DSV Česká republika, Svaz výrobců cementu ČR,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  <w:r w:rsidRPr="003F6060">
        <w:rPr>
          <w:sz w:val="22"/>
          <w:szCs w:val="22"/>
          <w:lang w:val="cs-CZ"/>
        </w:rPr>
        <w:t xml:space="preserve">Výzkumný ústav maltovin Praha, s. r. o., </w:t>
      </w:r>
      <w:proofErr w:type="spellStart"/>
      <w:r w:rsidRPr="003F6060">
        <w:rPr>
          <w:sz w:val="22"/>
          <w:szCs w:val="22"/>
          <w:lang w:val="cs-CZ"/>
        </w:rPr>
        <w:t>Zemako</w:t>
      </w:r>
      <w:proofErr w:type="spellEnd"/>
      <w:r w:rsidRPr="003F6060">
        <w:rPr>
          <w:sz w:val="22"/>
          <w:szCs w:val="22"/>
          <w:lang w:val="cs-CZ"/>
        </w:rPr>
        <w:t>, s. r. o.,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  <w:r w:rsidRPr="00177F87">
        <w:rPr>
          <w:sz w:val="22"/>
          <w:szCs w:val="22"/>
          <w:lang w:val="cs-CZ"/>
        </w:rPr>
        <w:t>14|15 Baťův institut</w:t>
      </w:r>
    </w:p>
    <w:p w:rsidR="003F6060" w:rsidRPr="003F6060" w:rsidRDefault="003F6060" w:rsidP="003F6060">
      <w:pPr>
        <w:spacing w:line="360" w:lineRule="auto"/>
        <w:rPr>
          <w:sz w:val="22"/>
          <w:szCs w:val="22"/>
          <w:lang w:val="cs-CZ"/>
        </w:rPr>
      </w:pPr>
    </w:p>
    <w:p w:rsidR="003F6060" w:rsidRPr="003F6060" w:rsidRDefault="003F6060" w:rsidP="003F6060">
      <w:pPr>
        <w:spacing w:line="360" w:lineRule="auto"/>
        <w:rPr>
          <w:b/>
          <w:lang w:val="cs-CZ"/>
        </w:rPr>
      </w:pPr>
      <w:r w:rsidRPr="003F6060">
        <w:rPr>
          <w:b/>
          <w:lang w:val="cs-CZ"/>
        </w:rPr>
        <w:t>Mediální partneři:</w:t>
      </w:r>
    </w:p>
    <w:p w:rsidR="003F6060" w:rsidRDefault="003F6060" w:rsidP="003F6060">
      <w:pPr>
        <w:spacing w:line="360" w:lineRule="auto"/>
        <w:rPr>
          <w:sz w:val="22"/>
          <w:szCs w:val="22"/>
          <w:lang w:val="cs-CZ"/>
        </w:rPr>
      </w:pPr>
      <w:proofErr w:type="spellStart"/>
      <w:r w:rsidRPr="003F6060">
        <w:rPr>
          <w:sz w:val="22"/>
          <w:szCs w:val="22"/>
          <w:lang w:val="cs-CZ"/>
        </w:rPr>
        <w:t>Art</w:t>
      </w:r>
      <w:proofErr w:type="spellEnd"/>
      <w:r w:rsidRPr="003F6060">
        <w:rPr>
          <w:sz w:val="22"/>
          <w:szCs w:val="22"/>
          <w:lang w:val="cs-CZ"/>
        </w:rPr>
        <w:t>+</w:t>
      </w:r>
      <w:proofErr w:type="spellStart"/>
      <w:r w:rsidRPr="003F6060">
        <w:rPr>
          <w:sz w:val="22"/>
          <w:szCs w:val="22"/>
          <w:lang w:val="cs-CZ"/>
        </w:rPr>
        <w:t>Antiques</w:t>
      </w:r>
      <w:proofErr w:type="spellEnd"/>
      <w:r w:rsidRPr="003F6060">
        <w:rPr>
          <w:sz w:val="22"/>
          <w:szCs w:val="22"/>
          <w:lang w:val="cs-CZ"/>
        </w:rPr>
        <w:t>, Beton TKS</w:t>
      </w:r>
      <w:r>
        <w:rPr>
          <w:sz w:val="22"/>
          <w:szCs w:val="22"/>
          <w:lang w:val="cs-CZ"/>
        </w:rPr>
        <w:t xml:space="preserve">, Czechdesign.cz, Český rozhlas, </w:t>
      </w:r>
      <w:r w:rsidRPr="003F6060">
        <w:rPr>
          <w:sz w:val="22"/>
          <w:szCs w:val="22"/>
          <w:lang w:val="cs-CZ"/>
        </w:rPr>
        <w:t xml:space="preserve">DesignCabinet.cz, DesignGuide.cz, DesignMagazin.cz, PragueOut.cz, </w:t>
      </w:r>
      <w:proofErr w:type="spellStart"/>
      <w:r w:rsidRPr="003F6060">
        <w:rPr>
          <w:sz w:val="22"/>
          <w:szCs w:val="22"/>
          <w:lang w:val="cs-CZ"/>
        </w:rPr>
        <w:t>Radio</w:t>
      </w:r>
      <w:proofErr w:type="spellEnd"/>
      <w:r w:rsidRPr="003F6060">
        <w:rPr>
          <w:sz w:val="22"/>
          <w:szCs w:val="22"/>
          <w:lang w:val="cs-CZ"/>
        </w:rPr>
        <w:t xml:space="preserve"> 1</w:t>
      </w:r>
    </w:p>
    <w:p w:rsidR="00CB7AC8" w:rsidRPr="00DD5B5A" w:rsidRDefault="00CB7AC8" w:rsidP="003F6060">
      <w:pPr>
        <w:spacing w:line="360" w:lineRule="auto"/>
        <w:rPr>
          <w:sz w:val="22"/>
          <w:szCs w:val="22"/>
          <w:lang w:val="cs-CZ"/>
        </w:rPr>
      </w:pPr>
    </w:p>
    <w:p w:rsidR="00EB355B" w:rsidRPr="00DD5B5A" w:rsidRDefault="00DD5B5A" w:rsidP="003F6060">
      <w:pPr>
        <w:spacing w:line="360" w:lineRule="auto"/>
        <w:rPr>
          <w:sz w:val="22"/>
          <w:szCs w:val="22"/>
          <w:lang w:val="cs-CZ"/>
        </w:rPr>
      </w:pPr>
      <w:r w:rsidRPr="00DD5B5A">
        <w:rPr>
          <w:noProof/>
          <w:lang w:val="cs-CZ" w:eastAsia="cs-CZ" w:bidi="ar-SA"/>
        </w:rPr>
        <w:drawing>
          <wp:inline distT="0" distB="0" distL="0" distR="0">
            <wp:extent cx="905510" cy="267335"/>
            <wp:effectExtent l="19050" t="0" r="8890" b="0"/>
            <wp:docPr id="13" name="obrázek 1" descr="C:\Users\upm\AppData\Local\Microsoft\Windows\Temporary Internet Files\Content.Word\ds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m\AppData\Local\Microsoft\Windows\Temporary Internet Files\Content.Word\dsv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cs-CZ"/>
        </w:rPr>
        <w:t xml:space="preserve">          </w:t>
      </w:r>
      <w:r w:rsidRPr="00DD5B5A">
        <w:rPr>
          <w:sz w:val="22"/>
          <w:szCs w:val="22"/>
          <w:lang w:val="cs-CZ"/>
        </w:rPr>
        <w:t xml:space="preserve">        </w:t>
      </w:r>
      <w:r>
        <w:rPr>
          <w:sz w:val="22"/>
          <w:szCs w:val="22"/>
          <w:lang w:val="cs-CZ"/>
        </w:rPr>
        <w:t xml:space="preserve">  </w:t>
      </w:r>
      <w:r w:rsidRPr="00DD5B5A">
        <w:rPr>
          <w:sz w:val="22"/>
          <w:szCs w:val="22"/>
          <w:lang w:val="cs-CZ"/>
        </w:rPr>
        <w:t xml:space="preserve">    </w:t>
      </w:r>
      <w:r w:rsidRPr="00DD5B5A">
        <w:rPr>
          <w:sz w:val="22"/>
          <w:szCs w:val="22"/>
          <w:lang w:val="cs-CZ"/>
        </w:rPr>
        <w:drawing>
          <wp:inline distT="0" distB="0" distL="0" distR="0">
            <wp:extent cx="733425" cy="440055"/>
            <wp:effectExtent l="19050" t="0" r="9525" b="0"/>
            <wp:docPr id="14" name="obrázek 1" descr="C:\Users\upm\AppData\Local\Microsoft\Windows\Temporary Internet Files\Content.Word\b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m\AppData\Local\Microsoft\Windows\Temporary Internet Files\Content.Word\bat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55B" w:rsidRPr="00DD5B5A" w:rsidRDefault="00EB355B" w:rsidP="003F6060">
      <w:pPr>
        <w:spacing w:line="360" w:lineRule="auto"/>
        <w:rPr>
          <w:sz w:val="22"/>
          <w:szCs w:val="22"/>
          <w:lang w:val="cs-CZ"/>
        </w:rPr>
      </w:pPr>
      <w:r w:rsidRPr="00DD5B5A">
        <w:rPr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245745</wp:posOffset>
            </wp:positionV>
            <wp:extent cx="765810" cy="672465"/>
            <wp:effectExtent l="19050" t="0" r="0" b="0"/>
            <wp:wrapTight wrapText="bothSides">
              <wp:wrapPolygon edited="0">
                <wp:start x="-537" y="0"/>
                <wp:lineTo x="-537" y="20805"/>
                <wp:lineTo x="21493" y="20805"/>
                <wp:lineTo x="21493" y="0"/>
                <wp:lineTo x="-537" y="0"/>
              </wp:wrapPolygon>
            </wp:wrapTight>
            <wp:docPr id="3" name="obrázek 4" descr="vu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vum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Pr="00DD5B5A" w:rsidRDefault="00461ADE" w:rsidP="00461ADE">
      <w:pPr>
        <w:rPr>
          <w:sz w:val="22"/>
          <w:szCs w:val="22"/>
          <w:lang w:val="cs-CZ"/>
        </w:rPr>
      </w:pPr>
      <w:r w:rsidRPr="00DD5B5A">
        <w:rPr>
          <w:noProof/>
          <w:lang w:val="cs-CZ" w:eastAsia="cs-CZ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144780</wp:posOffset>
            </wp:positionV>
            <wp:extent cx="1412875" cy="517525"/>
            <wp:effectExtent l="19050" t="0" r="0" b="0"/>
            <wp:wrapTight wrapText="bothSides">
              <wp:wrapPolygon edited="0">
                <wp:start x="-291" y="0"/>
                <wp:lineTo x="-291" y="20672"/>
                <wp:lineTo x="21551" y="20672"/>
                <wp:lineTo x="21551" y="0"/>
                <wp:lineTo x="-291" y="0"/>
              </wp:wrapPolygon>
            </wp:wrapTight>
            <wp:docPr id="4" name="obrázek 5" descr="liap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liapor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51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Pr="00DD5B5A" w:rsidRDefault="00EB355B" w:rsidP="00461ADE">
      <w:pPr>
        <w:rPr>
          <w:sz w:val="22"/>
          <w:szCs w:val="22"/>
          <w:lang w:val="cs-CZ"/>
        </w:rPr>
      </w:pPr>
      <w:r w:rsidRPr="00DD5B5A">
        <w:rPr>
          <w:noProof/>
          <w:lang w:val="cs-CZ" w:eastAsia="cs-CZ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3673475</wp:posOffset>
            </wp:positionH>
            <wp:positionV relativeFrom="paragraph">
              <wp:posOffset>43815</wp:posOffset>
            </wp:positionV>
            <wp:extent cx="1377950" cy="448310"/>
            <wp:effectExtent l="19050" t="0" r="0" b="0"/>
            <wp:wrapTight wrapText="bothSides">
              <wp:wrapPolygon edited="0">
                <wp:start x="-299" y="0"/>
                <wp:lineTo x="-299" y="21110"/>
                <wp:lineTo x="21500" y="21110"/>
                <wp:lineTo x="21500" y="0"/>
                <wp:lineTo x="-299" y="0"/>
              </wp:wrapPolygon>
            </wp:wrapTight>
            <wp:docPr id="6" name="obrázek 11" descr="adver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advert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5B5A">
        <w:rPr>
          <w:noProof/>
          <w:lang w:val="cs-CZ" w:eastAsia="cs-CZ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1682115</wp:posOffset>
            </wp:positionH>
            <wp:positionV relativeFrom="paragraph">
              <wp:posOffset>88265</wp:posOffset>
            </wp:positionV>
            <wp:extent cx="1456055" cy="405130"/>
            <wp:effectExtent l="19050" t="0" r="0" b="0"/>
            <wp:wrapTight wrapText="bothSides">
              <wp:wrapPolygon edited="0">
                <wp:start x="-283" y="0"/>
                <wp:lineTo x="-283" y="20313"/>
                <wp:lineTo x="21478" y="20313"/>
                <wp:lineTo x="21478" y="0"/>
                <wp:lineTo x="-283" y="0"/>
              </wp:wrapPolygon>
            </wp:wrapTight>
            <wp:docPr id="5" name="obrázek 10" descr="sv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svaz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Pr="00DD5B5A" w:rsidRDefault="00461ADE" w:rsidP="00461ADE">
      <w:pPr>
        <w:rPr>
          <w:sz w:val="22"/>
          <w:szCs w:val="22"/>
          <w:lang w:val="cs-CZ"/>
        </w:rPr>
      </w:pPr>
    </w:p>
    <w:p w:rsidR="00461ADE" w:rsidRPr="00DD5B5A" w:rsidRDefault="00461ADE" w:rsidP="00461ADE">
      <w:pPr>
        <w:rPr>
          <w:sz w:val="22"/>
          <w:szCs w:val="22"/>
          <w:lang w:val="cs-CZ"/>
        </w:rPr>
      </w:pPr>
    </w:p>
    <w:p w:rsidR="00461ADE" w:rsidRPr="00DD5B5A" w:rsidRDefault="00EB355B" w:rsidP="00461ADE">
      <w:pPr>
        <w:rPr>
          <w:sz w:val="22"/>
          <w:szCs w:val="22"/>
          <w:lang w:val="cs-CZ"/>
        </w:rPr>
      </w:pPr>
      <w:r w:rsidRPr="00DD5B5A">
        <w:rPr>
          <w:noProof/>
          <w:lang w:val="cs-CZ" w:eastAsia="cs-CZ" w:bidi="ar-S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52705</wp:posOffset>
            </wp:positionV>
            <wp:extent cx="1099820" cy="741680"/>
            <wp:effectExtent l="19050" t="0" r="5080" b="0"/>
            <wp:wrapTight wrapText="bothSides">
              <wp:wrapPolygon edited="0">
                <wp:start x="-374" y="0"/>
                <wp:lineTo x="-374" y="21082"/>
                <wp:lineTo x="21700" y="21082"/>
                <wp:lineTo x="21700" y="0"/>
                <wp:lineTo x="-374" y="0"/>
              </wp:wrapPolygon>
            </wp:wrapTight>
            <wp:docPr id="7" name="obrázek 13" descr="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aa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Default="00DD5B5A" w:rsidP="00461ADE">
      <w:pPr>
        <w:rPr>
          <w:sz w:val="22"/>
          <w:szCs w:val="22"/>
          <w:lang w:val="cs-CZ"/>
        </w:rPr>
      </w:pPr>
      <w:r>
        <w:rPr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4258945</wp:posOffset>
            </wp:positionH>
            <wp:positionV relativeFrom="paragraph">
              <wp:posOffset>8890</wp:posOffset>
            </wp:positionV>
            <wp:extent cx="1067435" cy="706755"/>
            <wp:effectExtent l="19050" t="0" r="0" b="0"/>
            <wp:wrapTight wrapText="bothSides">
              <wp:wrapPolygon edited="0">
                <wp:start x="-385" y="0"/>
                <wp:lineTo x="-385" y="20960"/>
                <wp:lineTo x="21587" y="20960"/>
                <wp:lineTo x="21587" y="0"/>
                <wp:lineTo x="-385" y="0"/>
              </wp:wrapPolygon>
            </wp:wrapTight>
            <wp:docPr id="10" name="obrázek 10" descr="artalk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rtalk_log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Default="00EB355B" w:rsidP="00461ADE">
      <w:pPr>
        <w:rPr>
          <w:sz w:val="22"/>
          <w:szCs w:val="22"/>
          <w:lang w:val="cs-CZ"/>
        </w:rPr>
      </w:pPr>
      <w:r>
        <w:rPr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721360</wp:posOffset>
            </wp:positionH>
            <wp:positionV relativeFrom="paragraph">
              <wp:posOffset>131445</wp:posOffset>
            </wp:positionV>
            <wp:extent cx="748665" cy="292735"/>
            <wp:effectExtent l="19050" t="0" r="0" b="0"/>
            <wp:wrapTight wrapText="bothSides">
              <wp:wrapPolygon edited="0">
                <wp:start x="-550" y="0"/>
                <wp:lineTo x="-550" y="19679"/>
                <wp:lineTo x="21435" y="19679"/>
                <wp:lineTo x="21435" y="0"/>
                <wp:lineTo x="-550" y="0"/>
              </wp:wrapPolygon>
            </wp:wrapTight>
            <wp:docPr id="11" name="obrázek 11" descr="Logo_zemako9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_zemako9_cb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  <w:lang w:val="cs-CZ" w:eastAsia="cs-CZ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2093595</wp:posOffset>
            </wp:positionH>
            <wp:positionV relativeFrom="paragraph">
              <wp:posOffset>131445</wp:posOffset>
            </wp:positionV>
            <wp:extent cx="1740535" cy="414020"/>
            <wp:effectExtent l="19050" t="0" r="0" b="0"/>
            <wp:wrapTight wrapText="bothSides">
              <wp:wrapPolygon edited="0">
                <wp:start x="-236" y="0"/>
                <wp:lineTo x="-236" y="20871"/>
                <wp:lineTo x="21513" y="20871"/>
                <wp:lineTo x="21513" y="0"/>
                <wp:lineTo x="-236" y="0"/>
              </wp:wrapPolygon>
            </wp:wrapTight>
            <wp:docPr id="8" name="obrázek 14" descr="be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beton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ADE" w:rsidRPr="004A1A9F" w:rsidRDefault="00461ADE" w:rsidP="00461ADE">
      <w:pPr>
        <w:rPr>
          <w:sz w:val="22"/>
          <w:szCs w:val="22"/>
          <w:lang w:val="cs-CZ"/>
        </w:rPr>
      </w:pPr>
    </w:p>
    <w:p w:rsidR="00C13903" w:rsidRPr="00461ADE" w:rsidRDefault="00C13903">
      <w:pPr>
        <w:rPr>
          <w:lang w:val="cs-CZ"/>
        </w:rPr>
      </w:pPr>
    </w:p>
    <w:sectPr w:rsidR="00C13903" w:rsidRPr="00461ADE" w:rsidSect="008C558A">
      <w:pgSz w:w="11906" w:h="16838"/>
      <w:pgMar w:top="720" w:right="720" w:bottom="720" w:left="720" w:header="708" w:footer="708" w:gutter="0"/>
      <w:cols w:space="708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1ADE"/>
    <w:rsid w:val="000374E5"/>
    <w:rsid w:val="00047642"/>
    <w:rsid w:val="00133B04"/>
    <w:rsid w:val="00136CA9"/>
    <w:rsid w:val="00175307"/>
    <w:rsid w:val="00177F87"/>
    <w:rsid w:val="00187806"/>
    <w:rsid w:val="0019686A"/>
    <w:rsid w:val="001C1F99"/>
    <w:rsid w:val="001D1755"/>
    <w:rsid w:val="001D6064"/>
    <w:rsid w:val="00253640"/>
    <w:rsid w:val="002B47F0"/>
    <w:rsid w:val="002C58AB"/>
    <w:rsid w:val="002E74A8"/>
    <w:rsid w:val="002F2A20"/>
    <w:rsid w:val="002F3E0B"/>
    <w:rsid w:val="00335C5D"/>
    <w:rsid w:val="003445A7"/>
    <w:rsid w:val="00350827"/>
    <w:rsid w:val="003B0679"/>
    <w:rsid w:val="003C40C9"/>
    <w:rsid w:val="003C49DB"/>
    <w:rsid w:val="003D2143"/>
    <w:rsid w:val="003F6060"/>
    <w:rsid w:val="00411689"/>
    <w:rsid w:val="00416545"/>
    <w:rsid w:val="00426DE7"/>
    <w:rsid w:val="00442A4A"/>
    <w:rsid w:val="00461ADE"/>
    <w:rsid w:val="004B1C3A"/>
    <w:rsid w:val="004E7F0A"/>
    <w:rsid w:val="004F638A"/>
    <w:rsid w:val="0052799C"/>
    <w:rsid w:val="0054475E"/>
    <w:rsid w:val="0054557E"/>
    <w:rsid w:val="00547574"/>
    <w:rsid w:val="005A0F46"/>
    <w:rsid w:val="0060063C"/>
    <w:rsid w:val="00611F4E"/>
    <w:rsid w:val="0063291D"/>
    <w:rsid w:val="0063449B"/>
    <w:rsid w:val="006C7D47"/>
    <w:rsid w:val="006F5252"/>
    <w:rsid w:val="00733234"/>
    <w:rsid w:val="0073735F"/>
    <w:rsid w:val="00747175"/>
    <w:rsid w:val="007D7707"/>
    <w:rsid w:val="00802D18"/>
    <w:rsid w:val="008044B3"/>
    <w:rsid w:val="0081144D"/>
    <w:rsid w:val="00814988"/>
    <w:rsid w:val="0082084C"/>
    <w:rsid w:val="00822DAE"/>
    <w:rsid w:val="0087692A"/>
    <w:rsid w:val="00877F26"/>
    <w:rsid w:val="008C49D5"/>
    <w:rsid w:val="009773E9"/>
    <w:rsid w:val="00992E0F"/>
    <w:rsid w:val="009C539C"/>
    <w:rsid w:val="009C7499"/>
    <w:rsid w:val="009E5AD0"/>
    <w:rsid w:val="00A15C2A"/>
    <w:rsid w:val="00A222B6"/>
    <w:rsid w:val="00A36966"/>
    <w:rsid w:val="00A94E39"/>
    <w:rsid w:val="00AC7148"/>
    <w:rsid w:val="00AD04FE"/>
    <w:rsid w:val="00AF247E"/>
    <w:rsid w:val="00B47541"/>
    <w:rsid w:val="00B51CCF"/>
    <w:rsid w:val="00B52C62"/>
    <w:rsid w:val="00BB199A"/>
    <w:rsid w:val="00BF2C4A"/>
    <w:rsid w:val="00BF3BE1"/>
    <w:rsid w:val="00BF5264"/>
    <w:rsid w:val="00C11D2B"/>
    <w:rsid w:val="00C13903"/>
    <w:rsid w:val="00C31413"/>
    <w:rsid w:val="00CB79A3"/>
    <w:rsid w:val="00CB7AC8"/>
    <w:rsid w:val="00CE2718"/>
    <w:rsid w:val="00CF7332"/>
    <w:rsid w:val="00D671F3"/>
    <w:rsid w:val="00D6791F"/>
    <w:rsid w:val="00D931E4"/>
    <w:rsid w:val="00DA1C31"/>
    <w:rsid w:val="00DB7E3C"/>
    <w:rsid w:val="00DC7244"/>
    <w:rsid w:val="00DD5B5A"/>
    <w:rsid w:val="00E07155"/>
    <w:rsid w:val="00E1074B"/>
    <w:rsid w:val="00E149A7"/>
    <w:rsid w:val="00E32BF8"/>
    <w:rsid w:val="00E93DED"/>
    <w:rsid w:val="00EA014F"/>
    <w:rsid w:val="00EA0631"/>
    <w:rsid w:val="00EA5E99"/>
    <w:rsid w:val="00EB2D7E"/>
    <w:rsid w:val="00EB355B"/>
    <w:rsid w:val="00ED4129"/>
    <w:rsid w:val="00EE1E73"/>
    <w:rsid w:val="00FA209B"/>
    <w:rsid w:val="00FB6D06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ADE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val="en-US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61AD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7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74B"/>
    <w:rPr>
      <w:rFonts w:ascii="Tahoma" w:eastAsia="Calibri" w:hAnsi="Tahoma" w:cs="Mangal"/>
      <w:kern w:val="1"/>
      <w:sz w:val="16"/>
      <w:szCs w:val="1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drazilova@upm.cz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hyperlink" Target="https://www.facebook.com/panelaci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hyperlink" Target="http://www.upm.cz" TargetMode="Externa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hyperlink" Target="http://www.panelaci.cz" TargetMode="Externa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mailto:eva.mahrezi@yahoo.com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7EE4E-D87F-4A89-951A-51B995AF4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819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upm</cp:lastModifiedBy>
  <cp:revision>47</cp:revision>
  <cp:lastPrinted>2015-07-08T15:20:00Z</cp:lastPrinted>
  <dcterms:created xsi:type="dcterms:W3CDTF">2015-02-22T20:42:00Z</dcterms:created>
  <dcterms:modified xsi:type="dcterms:W3CDTF">2015-07-08T15:22:00Z</dcterms:modified>
</cp:coreProperties>
</file>